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F3B6" w14:textId="77777777" w:rsidR="00A37BF0" w:rsidRDefault="00A37BF0" w:rsidP="00A37BF0">
      <w:pPr>
        <w:jc w:val="center"/>
        <w:rPr>
          <w:b/>
          <w:bCs/>
          <w:sz w:val="32"/>
          <w:szCs w:val="32"/>
        </w:rPr>
      </w:pPr>
    </w:p>
    <w:tbl>
      <w:tblPr>
        <w:tblStyle w:val="TabloKlavuz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C004D1" w:rsidRPr="00C004D1" w14:paraId="6E32F96F" w14:textId="77777777" w:rsidTr="00FB5EF5">
        <w:tc>
          <w:tcPr>
            <w:tcW w:w="8750" w:type="dxa"/>
            <w:vAlign w:val="center"/>
          </w:tcPr>
          <w:p w14:paraId="4C54D9C3" w14:textId="5C6AA0F2" w:rsidR="00C71FBC" w:rsidRPr="00C004D1" w:rsidRDefault="00C004D1" w:rsidP="00C71FBC">
            <w:pPr>
              <w:spacing w:line="360" w:lineRule="auto"/>
              <w:jc w:val="center"/>
              <w:rPr>
                <w:szCs w:val="24"/>
              </w:rPr>
            </w:pPr>
            <w:r w:rsidRPr="00C004D1">
              <w:rPr>
                <w:noProof/>
              </w:rPr>
              <w:t xml:space="preserve"> </w:t>
            </w:r>
            <w:r w:rsidR="00C71FBC">
              <w:rPr>
                <w:noProof/>
                <w:szCs w:val="24"/>
                <w:lang w:val="tr-TR" w:eastAsia="tr-TR"/>
              </w:rPr>
              <w:drawing>
                <wp:inline distT="0" distB="0" distL="0" distR="0" wp14:anchorId="290DD005" wp14:editId="7E766E1E">
                  <wp:extent cx="1079951" cy="10800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8" cstate="print">
                            <a:extLst>
                              <a:ext uri="{28A0092B-C50C-407E-A947-70E740481C1C}">
                                <a14:useLocalDpi xmlns:a14="http://schemas.microsoft.com/office/drawing/2010/main" val="0"/>
                              </a:ext>
                            </a:extLst>
                          </a:blip>
                          <a:srcRect l="28840" t="19775" r="28946" b="34761"/>
                          <a:stretch/>
                        </pic:blipFill>
                        <pic:spPr bwMode="auto">
                          <a:xfrm>
                            <a:off x="0" y="0"/>
                            <a:ext cx="1079951"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C004D1" w:rsidRPr="00C004D1" w14:paraId="48D9F2A7" w14:textId="77777777" w:rsidTr="00FB5EF5">
        <w:trPr>
          <w:trHeight w:hRule="exact" w:val="567"/>
        </w:trPr>
        <w:tc>
          <w:tcPr>
            <w:tcW w:w="8750" w:type="dxa"/>
            <w:vAlign w:val="center"/>
          </w:tcPr>
          <w:p w14:paraId="3498113C" w14:textId="1C198462" w:rsidR="00C004D1" w:rsidRPr="00C004D1" w:rsidRDefault="00C004D1" w:rsidP="00C004D1">
            <w:pPr>
              <w:pStyle w:val="Default"/>
              <w:spacing w:line="360" w:lineRule="auto"/>
              <w:jc w:val="center"/>
              <w:rPr>
                <w:sz w:val="36"/>
                <w:szCs w:val="36"/>
              </w:rPr>
            </w:pPr>
            <w:r w:rsidRPr="00C004D1">
              <w:rPr>
                <w:b/>
                <w:bCs/>
                <w:sz w:val="36"/>
                <w:szCs w:val="36"/>
              </w:rPr>
              <w:t>T</w:t>
            </w:r>
            <w:r w:rsidR="00014887">
              <w:rPr>
                <w:b/>
                <w:bCs/>
                <w:sz w:val="36"/>
                <w:szCs w:val="36"/>
              </w:rPr>
              <w:t>.</w:t>
            </w:r>
            <w:r w:rsidRPr="00C004D1">
              <w:rPr>
                <w:b/>
                <w:bCs/>
                <w:sz w:val="36"/>
                <w:szCs w:val="36"/>
              </w:rPr>
              <w:t>C</w:t>
            </w:r>
            <w:r w:rsidR="00014887">
              <w:rPr>
                <w:b/>
                <w:bCs/>
                <w:sz w:val="36"/>
                <w:szCs w:val="36"/>
              </w:rPr>
              <w:t>.</w:t>
            </w:r>
          </w:p>
        </w:tc>
      </w:tr>
      <w:tr w:rsidR="00C004D1" w:rsidRPr="00C004D1" w14:paraId="41084218" w14:textId="77777777" w:rsidTr="00FB5EF5">
        <w:trPr>
          <w:trHeight w:hRule="exact" w:val="567"/>
        </w:trPr>
        <w:tc>
          <w:tcPr>
            <w:tcW w:w="8750" w:type="dxa"/>
            <w:vAlign w:val="center"/>
          </w:tcPr>
          <w:p w14:paraId="6C3ED1EC" w14:textId="19E08D04" w:rsidR="00C004D1" w:rsidRPr="00C004D1" w:rsidRDefault="00D729F4" w:rsidP="00C004D1">
            <w:pPr>
              <w:pStyle w:val="Default"/>
              <w:spacing w:line="360" w:lineRule="auto"/>
              <w:jc w:val="center"/>
              <w:rPr>
                <w:sz w:val="32"/>
                <w:szCs w:val="32"/>
              </w:rPr>
            </w:pPr>
            <w:r>
              <w:rPr>
                <w:b/>
                <w:bCs/>
                <w:sz w:val="32"/>
                <w:szCs w:val="32"/>
              </w:rPr>
              <w:t>İSTANBUL RUMELİ</w:t>
            </w:r>
            <w:r w:rsidR="00C004D1" w:rsidRPr="00C004D1">
              <w:rPr>
                <w:b/>
                <w:bCs/>
                <w:sz w:val="32"/>
                <w:szCs w:val="32"/>
              </w:rPr>
              <w:t xml:space="preserve"> ÜNİVERSİTESİ</w:t>
            </w:r>
          </w:p>
        </w:tc>
      </w:tr>
      <w:tr w:rsidR="00C004D1" w:rsidRPr="00C004D1" w14:paraId="4948A415" w14:textId="77777777" w:rsidTr="00FB5EF5">
        <w:trPr>
          <w:trHeight w:hRule="exact" w:val="567"/>
        </w:trPr>
        <w:tc>
          <w:tcPr>
            <w:tcW w:w="8750" w:type="dxa"/>
            <w:vAlign w:val="center"/>
          </w:tcPr>
          <w:p w14:paraId="74DC7A31" w14:textId="300297F9" w:rsidR="00C004D1" w:rsidRPr="00C004D1" w:rsidRDefault="00D729F4" w:rsidP="00C004D1">
            <w:pPr>
              <w:pStyle w:val="Default"/>
              <w:spacing w:line="360" w:lineRule="auto"/>
              <w:jc w:val="center"/>
              <w:rPr>
                <w:sz w:val="32"/>
                <w:szCs w:val="32"/>
              </w:rPr>
            </w:pPr>
            <w:r>
              <w:rPr>
                <w:b/>
                <w:bCs/>
                <w:sz w:val="32"/>
                <w:szCs w:val="32"/>
              </w:rPr>
              <w:t xml:space="preserve">LİSANSÜSTÜ EĞİTİM </w:t>
            </w:r>
            <w:r w:rsidR="00C004D1" w:rsidRPr="00C004D1">
              <w:rPr>
                <w:b/>
                <w:bCs/>
                <w:sz w:val="32"/>
                <w:szCs w:val="32"/>
              </w:rPr>
              <w:t>ENSTİTÜSÜ</w:t>
            </w:r>
          </w:p>
        </w:tc>
      </w:tr>
      <w:tr w:rsidR="00C004D1" w:rsidRPr="00C004D1" w14:paraId="5969174C" w14:textId="77777777" w:rsidTr="00FB5EF5">
        <w:trPr>
          <w:trHeight w:hRule="exact" w:val="567"/>
        </w:trPr>
        <w:tc>
          <w:tcPr>
            <w:tcW w:w="8750" w:type="dxa"/>
            <w:vAlign w:val="center"/>
          </w:tcPr>
          <w:p w14:paraId="02CBA442" w14:textId="77777777" w:rsidR="00C004D1" w:rsidRPr="00C004D1" w:rsidRDefault="00C004D1" w:rsidP="00C004D1">
            <w:pPr>
              <w:spacing w:line="360" w:lineRule="auto"/>
              <w:jc w:val="center"/>
              <w:rPr>
                <w:b/>
                <w:bCs/>
                <w:sz w:val="32"/>
                <w:szCs w:val="32"/>
              </w:rPr>
            </w:pPr>
            <w:r w:rsidRPr="00C004D1">
              <w:rPr>
                <w:b/>
                <w:bCs/>
                <w:sz w:val="32"/>
                <w:szCs w:val="32"/>
              </w:rPr>
              <w:t>YÜKSEK LİSANS TEZİ</w:t>
            </w:r>
          </w:p>
        </w:tc>
      </w:tr>
      <w:tr w:rsidR="00C004D1" w:rsidRPr="00C004D1" w14:paraId="7E0B215D" w14:textId="77777777" w:rsidTr="00FB5EF5">
        <w:trPr>
          <w:trHeight w:hRule="exact" w:val="567"/>
        </w:trPr>
        <w:tc>
          <w:tcPr>
            <w:tcW w:w="8750" w:type="dxa"/>
            <w:vAlign w:val="center"/>
          </w:tcPr>
          <w:p w14:paraId="2FAF959B" w14:textId="77777777" w:rsidR="00C004D1" w:rsidRPr="00C004D1" w:rsidRDefault="00C004D1" w:rsidP="00C004D1">
            <w:pPr>
              <w:spacing w:line="360" w:lineRule="auto"/>
              <w:jc w:val="center"/>
              <w:rPr>
                <w:b/>
                <w:bCs/>
                <w:sz w:val="36"/>
                <w:szCs w:val="36"/>
              </w:rPr>
            </w:pPr>
          </w:p>
        </w:tc>
      </w:tr>
      <w:tr w:rsidR="00C004D1" w:rsidRPr="00C004D1" w14:paraId="3F9B22BA" w14:textId="77777777" w:rsidTr="00FB5EF5">
        <w:trPr>
          <w:trHeight w:hRule="exact" w:val="567"/>
        </w:trPr>
        <w:tc>
          <w:tcPr>
            <w:tcW w:w="8750" w:type="dxa"/>
            <w:vAlign w:val="center"/>
          </w:tcPr>
          <w:p w14:paraId="0C0BE69F" w14:textId="18EC25C2" w:rsidR="00C004D1" w:rsidRPr="00C004D1" w:rsidRDefault="00C004D1" w:rsidP="00C004D1">
            <w:pPr>
              <w:spacing w:line="360" w:lineRule="auto"/>
              <w:jc w:val="center"/>
              <w:rPr>
                <w:b/>
                <w:bCs/>
                <w:sz w:val="36"/>
                <w:szCs w:val="36"/>
              </w:rPr>
            </w:pPr>
            <w:bookmarkStart w:id="0" w:name="_GoBack"/>
            <w:bookmarkEnd w:id="0"/>
          </w:p>
        </w:tc>
      </w:tr>
      <w:tr w:rsidR="00C004D1" w:rsidRPr="00C004D1" w14:paraId="584BB716" w14:textId="77777777" w:rsidTr="00FB5EF5">
        <w:trPr>
          <w:trHeight w:hRule="exact" w:val="567"/>
        </w:trPr>
        <w:tc>
          <w:tcPr>
            <w:tcW w:w="8750" w:type="dxa"/>
            <w:vAlign w:val="center"/>
          </w:tcPr>
          <w:p w14:paraId="3D8FFF8E" w14:textId="77777777" w:rsidR="00C004D1" w:rsidRPr="00C004D1" w:rsidRDefault="00C004D1" w:rsidP="00C004D1">
            <w:pPr>
              <w:spacing w:line="360" w:lineRule="auto"/>
              <w:jc w:val="center"/>
              <w:rPr>
                <w:b/>
                <w:bCs/>
                <w:sz w:val="36"/>
                <w:szCs w:val="36"/>
              </w:rPr>
            </w:pPr>
          </w:p>
        </w:tc>
      </w:tr>
      <w:tr w:rsidR="00C004D1" w:rsidRPr="00C004D1" w14:paraId="1AB39EEC" w14:textId="77777777" w:rsidTr="00FB5EF5">
        <w:trPr>
          <w:trHeight w:hRule="exact" w:val="567"/>
        </w:trPr>
        <w:tc>
          <w:tcPr>
            <w:tcW w:w="8750" w:type="dxa"/>
            <w:vAlign w:val="center"/>
          </w:tcPr>
          <w:p w14:paraId="6BBBB24A" w14:textId="77777777" w:rsidR="00C004D1" w:rsidRPr="00C004D1" w:rsidRDefault="00C004D1" w:rsidP="00C004D1">
            <w:pPr>
              <w:spacing w:line="360" w:lineRule="auto"/>
              <w:jc w:val="center"/>
              <w:rPr>
                <w:b/>
                <w:bCs/>
                <w:sz w:val="36"/>
                <w:szCs w:val="36"/>
              </w:rPr>
            </w:pPr>
          </w:p>
        </w:tc>
      </w:tr>
      <w:tr w:rsidR="00C004D1" w:rsidRPr="00C004D1" w14:paraId="1284A6E1" w14:textId="77777777" w:rsidTr="00FB5EF5">
        <w:trPr>
          <w:trHeight w:hRule="exact" w:val="567"/>
        </w:trPr>
        <w:tc>
          <w:tcPr>
            <w:tcW w:w="8750" w:type="dxa"/>
            <w:vAlign w:val="center"/>
          </w:tcPr>
          <w:p w14:paraId="77E475B5" w14:textId="77777777" w:rsidR="00C004D1" w:rsidRPr="00C004D1" w:rsidRDefault="00C004D1" w:rsidP="00C004D1">
            <w:pPr>
              <w:spacing w:line="360" w:lineRule="auto"/>
              <w:jc w:val="center"/>
              <w:rPr>
                <w:b/>
                <w:bCs/>
                <w:sz w:val="36"/>
                <w:szCs w:val="36"/>
              </w:rPr>
            </w:pPr>
          </w:p>
        </w:tc>
      </w:tr>
      <w:tr w:rsidR="00FB5EF5" w:rsidRPr="00C004D1" w14:paraId="3EB96046" w14:textId="77777777" w:rsidTr="00FB5EF5">
        <w:trPr>
          <w:trHeight w:hRule="exact" w:val="567"/>
        </w:trPr>
        <w:tc>
          <w:tcPr>
            <w:tcW w:w="8750" w:type="dxa"/>
          </w:tcPr>
          <w:p w14:paraId="578C5C2F" w14:textId="6A54E033" w:rsidR="00FB5EF5" w:rsidRPr="00C004D1" w:rsidRDefault="0089634B" w:rsidP="00FB5EF5">
            <w:pPr>
              <w:pStyle w:val="WW-NormalWeb1"/>
              <w:spacing w:before="0" w:after="0" w:line="360" w:lineRule="auto"/>
              <w:jc w:val="center"/>
              <w:rPr>
                <w:b/>
                <w:color w:val="000000"/>
                <w:sz w:val="28"/>
                <w:szCs w:val="28"/>
              </w:rPr>
            </w:pPr>
            <w:r>
              <w:rPr>
                <w:b/>
                <w:color w:val="000000"/>
                <w:sz w:val="28"/>
                <w:szCs w:val="28"/>
              </w:rPr>
              <w:t>TEZ BAŞLIĞI</w:t>
            </w:r>
          </w:p>
        </w:tc>
      </w:tr>
      <w:tr w:rsidR="00FB5EF5" w:rsidRPr="00C004D1" w14:paraId="250AA230" w14:textId="77777777" w:rsidTr="00FB5EF5">
        <w:trPr>
          <w:trHeight w:hRule="exact" w:val="567"/>
        </w:trPr>
        <w:tc>
          <w:tcPr>
            <w:tcW w:w="8750" w:type="dxa"/>
          </w:tcPr>
          <w:p w14:paraId="68AF382A" w14:textId="511373C2" w:rsidR="00FB5EF5" w:rsidRPr="00C004D1" w:rsidRDefault="00FB5EF5" w:rsidP="00FB5EF5">
            <w:pPr>
              <w:pStyle w:val="WW-NormalWeb1"/>
              <w:spacing w:before="0" w:after="0" w:line="360" w:lineRule="auto"/>
              <w:jc w:val="center"/>
              <w:rPr>
                <w:b/>
                <w:bCs/>
                <w:color w:val="000000"/>
                <w:sz w:val="28"/>
                <w:szCs w:val="28"/>
              </w:rPr>
            </w:pPr>
          </w:p>
        </w:tc>
      </w:tr>
      <w:tr w:rsidR="00C004D1" w:rsidRPr="00C004D1" w14:paraId="3639FA62" w14:textId="77777777" w:rsidTr="00FB5EF5">
        <w:trPr>
          <w:trHeight w:hRule="exact" w:val="567"/>
        </w:trPr>
        <w:tc>
          <w:tcPr>
            <w:tcW w:w="8750" w:type="dxa"/>
            <w:vAlign w:val="center"/>
          </w:tcPr>
          <w:p w14:paraId="23FCD9BD"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İsim SOYİSİM</w:t>
            </w:r>
          </w:p>
        </w:tc>
      </w:tr>
      <w:tr w:rsidR="00C004D1" w:rsidRPr="00C004D1" w14:paraId="6ED9EEC2" w14:textId="77777777" w:rsidTr="00FB5EF5">
        <w:trPr>
          <w:trHeight w:hRule="exact" w:val="567"/>
        </w:trPr>
        <w:tc>
          <w:tcPr>
            <w:tcW w:w="8750" w:type="dxa"/>
            <w:vAlign w:val="center"/>
          </w:tcPr>
          <w:p w14:paraId="69474975" w14:textId="792E69EA" w:rsidR="00C004D1" w:rsidRPr="00C004D1" w:rsidRDefault="0089634B" w:rsidP="00C004D1">
            <w:pPr>
              <w:pStyle w:val="WW-NormalWeb1"/>
              <w:spacing w:before="0" w:after="0" w:line="360" w:lineRule="auto"/>
              <w:jc w:val="center"/>
              <w:rPr>
                <w:b/>
                <w:color w:val="000000"/>
                <w:sz w:val="28"/>
                <w:szCs w:val="28"/>
              </w:rPr>
            </w:pPr>
            <w:proofErr w:type="spellStart"/>
            <w:r>
              <w:rPr>
                <w:b/>
                <w:color w:val="000000"/>
                <w:sz w:val="28"/>
                <w:szCs w:val="28"/>
              </w:rPr>
              <w:t>Xxx</w:t>
            </w:r>
            <w:proofErr w:type="spellEnd"/>
            <w:r w:rsidR="00C004D1" w:rsidRPr="00C004D1">
              <w:rPr>
                <w:b/>
                <w:color w:val="000000"/>
                <w:sz w:val="28"/>
                <w:szCs w:val="28"/>
              </w:rPr>
              <w:t xml:space="preserve"> Anabilim Dalı</w:t>
            </w:r>
          </w:p>
        </w:tc>
      </w:tr>
      <w:tr w:rsidR="00C004D1" w:rsidRPr="00C004D1" w14:paraId="369A1C38" w14:textId="77777777" w:rsidTr="00FB5EF5">
        <w:trPr>
          <w:trHeight w:hRule="exact" w:val="567"/>
        </w:trPr>
        <w:tc>
          <w:tcPr>
            <w:tcW w:w="8750" w:type="dxa"/>
            <w:vAlign w:val="center"/>
          </w:tcPr>
          <w:p w14:paraId="39A97FD7" w14:textId="77777777" w:rsidR="00C004D1" w:rsidRPr="00C004D1" w:rsidRDefault="00C004D1" w:rsidP="00C004D1">
            <w:pPr>
              <w:spacing w:line="360" w:lineRule="auto"/>
              <w:jc w:val="center"/>
              <w:rPr>
                <w:b/>
                <w:bCs/>
                <w:sz w:val="36"/>
                <w:szCs w:val="36"/>
              </w:rPr>
            </w:pPr>
          </w:p>
        </w:tc>
      </w:tr>
      <w:tr w:rsidR="00C31F10" w:rsidRPr="00C004D1" w14:paraId="3451702D" w14:textId="77777777" w:rsidTr="00FB5EF5">
        <w:trPr>
          <w:trHeight w:hRule="exact" w:val="567"/>
        </w:trPr>
        <w:tc>
          <w:tcPr>
            <w:tcW w:w="8750" w:type="dxa"/>
            <w:vAlign w:val="center"/>
          </w:tcPr>
          <w:p w14:paraId="4E83E0BC" w14:textId="77777777" w:rsidR="00C31F10" w:rsidRPr="00C004D1" w:rsidRDefault="00C31F10" w:rsidP="00C004D1">
            <w:pPr>
              <w:spacing w:line="360" w:lineRule="auto"/>
              <w:jc w:val="center"/>
              <w:rPr>
                <w:b/>
                <w:bCs/>
                <w:sz w:val="36"/>
                <w:szCs w:val="36"/>
              </w:rPr>
            </w:pPr>
          </w:p>
        </w:tc>
      </w:tr>
      <w:tr w:rsidR="00C004D1" w:rsidRPr="00C004D1" w14:paraId="21C848F7" w14:textId="77777777" w:rsidTr="00FB5EF5">
        <w:trPr>
          <w:trHeight w:hRule="exact" w:val="567"/>
        </w:trPr>
        <w:tc>
          <w:tcPr>
            <w:tcW w:w="8750" w:type="dxa"/>
            <w:vAlign w:val="center"/>
          </w:tcPr>
          <w:p w14:paraId="51396443" w14:textId="77777777" w:rsidR="00C004D1" w:rsidRPr="00C004D1" w:rsidRDefault="00C004D1" w:rsidP="00C004D1">
            <w:pPr>
              <w:spacing w:line="360" w:lineRule="auto"/>
              <w:jc w:val="center"/>
              <w:rPr>
                <w:b/>
                <w:bCs/>
                <w:sz w:val="36"/>
                <w:szCs w:val="36"/>
              </w:rPr>
            </w:pPr>
          </w:p>
        </w:tc>
      </w:tr>
      <w:tr w:rsidR="00C004D1" w:rsidRPr="00C004D1" w14:paraId="7B71467F" w14:textId="77777777" w:rsidTr="00FB5EF5">
        <w:trPr>
          <w:trHeight w:hRule="exact" w:val="567"/>
        </w:trPr>
        <w:tc>
          <w:tcPr>
            <w:tcW w:w="8750" w:type="dxa"/>
            <w:vAlign w:val="center"/>
          </w:tcPr>
          <w:p w14:paraId="1BA3F16B" w14:textId="77777777" w:rsidR="00C004D1" w:rsidRPr="00C004D1" w:rsidRDefault="00C004D1" w:rsidP="00C004D1">
            <w:pPr>
              <w:spacing w:line="360" w:lineRule="auto"/>
              <w:jc w:val="center"/>
              <w:rPr>
                <w:b/>
                <w:bCs/>
                <w:sz w:val="36"/>
                <w:szCs w:val="36"/>
              </w:rPr>
            </w:pPr>
          </w:p>
        </w:tc>
      </w:tr>
      <w:tr w:rsidR="00C004D1" w:rsidRPr="00C004D1" w14:paraId="7CE120E7" w14:textId="77777777" w:rsidTr="00FB5EF5">
        <w:trPr>
          <w:trHeight w:hRule="exact" w:val="567"/>
        </w:trPr>
        <w:tc>
          <w:tcPr>
            <w:tcW w:w="8750" w:type="dxa"/>
            <w:vAlign w:val="center"/>
          </w:tcPr>
          <w:p w14:paraId="43AA71EB" w14:textId="77777777" w:rsidR="00C004D1" w:rsidRPr="00C004D1" w:rsidRDefault="00C004D1" w:rsidP="00C004D1">
            <w:pPr>
              <w:spacing w:line="360" w:lineRule="auto"/>
              <w:rPr>
                <w:b/>
                <w:bCs/>
                <w:sz w:val="36"/>
                <w:szCs w:val="36"/>
              </w:rPr>
            </w:pPr>
          </w:p>
        </w:tc>
      </w:tr>
      <w:tr w:rsidR="00C004D1" w:rsidRPr="00C004D1" w14:paraId="3014077D" w14:textId="77777777" w:rsidTr="00FB5EF5">
        <w:trPr>
          <w:trHeight w:hRule="exact" w:val="337"/>
        </w:trPr>
        <w:tc>
          <w:tcPr>
            <w:tcW w:w="8750" w:type="dxa"/>
            <w:vAlign w:val="center"/>
          </w:tcPr>
          <w:p w14:paraId="33BFD900" w14:textId="77777777" w:rsidR="00C004D1" w:rsidRPr="00C31F10" w:rsidRDefault="00D729F4" w:rsidP="00C004D1">
            <w:pPr>
              <w:pStyle w:val="WW-NormalWeb1"/>
              <w:spacing w:before="0" w:after="0" w:line="360" w:lineRule="auto"/>
              <w:jc w:val="center"/>
              <w:rPr>
                <w:b/>
                <w:bCs/>
                <w:color w:val="000000"/>
                <w:sz w:val="28"/>
                <w:szCs w:val="28"/>
              </w:rPr>
            </w:pPr>
            <w:r w:rsidRPr="00C31F10">
              <w:rPr>
                <w:b/>
                <w:bCs/>
                <w:color w:val="000000"/>
                <w:sz w:val="28"/>
                <w:szCs w:val="28"/>
              </w:rPr>
              <w:t>İSTANBUL</w:t>
            </w:r>
          </w:p>
          <w:p w14:paraId="63B84AA2" w14:textId="36714DBB" w:rsidR="00FB5EF5" w:rsidRPr="00C31F10" w:rsidRDefault="00FB5EF5" w:rsidP="00C004D1">
            <w:pPr>
              <w:pStyle w:val="WW-NormalWeb1"/>
              <w:spacing w:before="0" w:after="0" w:line="360" w:lineRule="auto"/>
              <w:jc w:val="center"/>
              <w:rPr>
                <w:b/>
                <w:bCs/>
                <w:color w:val="000000"/>
                <w:sz w:val="28"/>
                <w:szCs w:val="28"/>
              </w:rPr>
            </w:pPr>
          </w:p>
        </w:tc>
      </w:tr>
      <w:tr w:rsidR="00C004D1" w:rsidRPr="00C004D1" w14:paraId="6430CFD9" w14:textId="77777777" w:rsidTr="00FB5EF5">
        <w:trPr>
          <w:trHeight w:hRule="exact" w:val="852"/>
        </w:trPr>
        <w:tc>
          <w:tcPr>
            <w:tcW w:w="8750" w:type="dxa"/>
            <w:vAlign w:val="center"/>
          </w:tcPr>
          <w:p w14:paraId="0B7009B3" w14:textId="465344F8" w:rsidR="00C004D1" w:rsidRPr="00C31F10" w:rsidRDefault="00FB5EF5" w:rsidP="00C004D1">
            <w:pPr>
              <w:pStyle w:val="WW-NormalWeb1"/>
              <w:spacing w:before="0" w:after="0" w:line="360" w:lineRule="auto"/>
              <w:jc w:val="center"/>
              <w:rPr>
                <w:b/>
                <w:bCs/>
                <w:color w:val="000000"/>
                <w:sz w:val="28"/>
                <w:szCs w:val="28"/>
              </w:rPr>
            </w:pPr>
            <w:r w:rsidRPr="00C31F10">
              <w:rPr>
                <w:b/>
                <w:bCs/>
                <w:color w:val="000000"/>
                <w:sz w:val="28"/>
                <w:szCs w:val="28"/>
              </w:rPr>
              <w:t>202</w:t>
            </w:r>
            <w:r w:rsidR="0089634B">
              <w:rPr>
                <w:b/>
                <w:bCs/>
                <w:color w:val="000000"/>
                <w:sz w:val="28"/>
                <w:szCs w:val="28"/>
              </w:rPr>
              <w:t>2</w:t>
            </w:r>
          </w:p>
        </w:tc>
      </w:tr>
    </w:tbl>
    <w:p w14:paraId="2777BB01" w14:textId="4AF24BDA" w:rsidR="00774A07" w:rsidRDefault="00774A07" w:rsidP="009C53E5">
      <w:pPr>
        <w:pStyle w:val="WW-NormalWeb1"/>
        <w:spacing w:before="0" w:after="0" w:line="360" w:lineRule="auto"/>
        <w:jc w:val="center"/>
        <w:rPr>
          <w:b/>
          <w:bCs/>
          <w:sz w:val="22"/>
          <w:szCs w:val="22"/>
        </w:rPr>
        <w:sectPr w:rsidR="00774A07" w:rsidSect="00A37BF0">
          <w:footerReference w:type="default" r:id="rId9"/>
          <w:footerReference w:type="first" r:id="rId10"/>
          <w:pgSz w:w="11907" w:h="16840"/>
          <w:pgMar w:top="1418" w:right="1134" w:bottom="1418" w:left="1985" w:header="709" w:footer="709" w:gutter="0"/>
          <w:pgNumType w:fmt="lowerRoman" w:start="1"/>
          <w:cols w:space="709"/>
          <w:titlePg/>
        </w:sectPr>
      </w:pP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529"/>
        <w:gridCol w:w="7371"/>
        <w:gridCol w:w="850"/>
      </w:tblGrid>
      <w:tr w:rsidR="00B80C2D" w:rsidRPr="00B80C2D" w14:paraId="00AA4181" w14:textId="77777777" w:rsidTr="00C31F10">
        <w:trPr>
          <w:trHeight w:hRule="exact" w:val="567"/>
        </w:trPr>
        <w:tc>
          <w:tcPr>
            <w:tcW w:w="8788" w:type="dxa"/>
            <w:gridSpan w:val="4"/>
            <w:vAlign w:val="center"/>
          </w:tcPr>
          <w:p w14:paraId="05F41A86" w14:textId="6768097A" w:rsidR="00B80C2D" w:rsidRPr="00B80C2D" w:rsidRDefault="00B80C2D" w:rsidP="00A80D81">
            <w:pPr>
              <w:pStyle w:val="WW-NormalWeb1"/>
              <w:spacing w:before="0" w:after="0" w:line="360" w:lineRule="auto"/>
              <w:jc w:val="center"/>
              <w:rPr>
                <w:b/>
                <w:bCs/>
                <w:color w:val="000000"/>
                <w:sz w:val="32"/>
                <w:szCs w:val="32"/>
              </w:rPr>
            </w:pPr>
            <w:r w:rsidRPr="00B80C2D">
              <w:rPr>
                <w:b/>
                <w:bCs/>
                <w:color w:val="000000"/>
                <w:sz w:val="32"/>
                <w:szCs w:val="32"/>
              </w:rPr>
              <w:lastRenderedPageBreak/>
              <w:t>T</w:t>
            </w:r>
            <w:r w:rsidR="00014887">
              <w:rPr>
                <w:b/>
                <w:bCs/>
                <w:color w:val="000000"/>
                <w:sz w:val="32"/>
                <w:szCs w:val="32"/>
              </w:rPr>
              <w:t>.</w:t>
            </w:r>
            <w:r w:rsidRPr="00B80C2D">
              <w:rPr>
                <w:b/>
                <w:bCs/>
                <w:color w:val="000000"/>
                <w:sz w:val="32"/>
                <w:szCs w:val="32"/>
              </w:rPr>
              <w:t>C</w:t>
            </w:r>
            <w:r w:rsidR="00014887">
              <w:rPr>
                <w:b/>
                <w:bCs/>
                <w:color w:val="000000"/>
                <w:sz w:val="32"/>
                <w:szCs w:val="32"/>
              </w:rPr>
              <w:t>.</w:t>
            </w:r>
          </w:p>
        </w:tc>
      </w:tr>
      <w:tr w:rsidR="00D729F4" w:rsidRPr="00B80C2D" w14:paraId="6B384790" w14:textId="77777777" w:rsidTr="00C31F10">
        <w:trPr>
          <w:trHeight w:hRule="exact" w:val="567"/>
        </w:trPr>
        <w:tc>
          <w:tcPr>
            <w:tcW w:w="8788" w:type="dxa"/>
            <w:gridSpan w:val="4"/>
            <w:vAlign w:val="center"/>
          </w:tcPr>
          <w:p w14:paraId="1E9F9588" w14:textId="50C0CFEF" w:rsidR="00D729F4" w:rsidRPr="00B80C2D" w:rsidRDefault="00D729F4" w:rsidP="00D729F4">
            <w:pPr>
              <w:pStyle w:val="WW-NormalWeb1"/>
              <w:spacing w:before="0" w:after="0" w:line="360" w:lineRule="auto"/>
              <w:jc w:val="center"/>
              <w:rPr>
                <w:b/>
                <w:bCs/>
                <w:color w:val="000000"/>
                <w:sz w:val="32"/>
                <w:szCs w:val="32"/>
              </w:rPr>
            </w:pPr>
            <w:r>
              <w:rPr>
                <w:b/>
                <w:bCs/>
                <w:sz w:val="32"/>
                <w:szCs w:val="32"/>
              </w:rPr>
              <w:t>İSTANBUL RUMELİ</w:t>
            </w:r>
            <w:r w:rsidRPr="00C004D1">
              <w:rPr>
                <w:b/>
                <w:bCs/>
                <w:sz w:val="32"/>
                <w:szCs w:val="32"/>
              </w:rPr>
              <w:t xml:space="preserve"> ÜNİVERSİTESİ</w:t>
            </w:r>
          </w:p>
        </w:tc>
      </w:tr>
      <w:tr w:rsidR="00D729F4" w:rsidRPr="00B80C2D" w14:paraId="4CFF8FB3" w14:textId="77777777" w:rsidTr="00C31F10">
        <w:trPr>
          <w:trHeight w:hRule="exact" w:val="567"/>
        </w:trPr>
        <w:tc>
          <w:tcPr>
            <w:tcW w:w="8788" w:type="dxa"/>
            <w:gridSpan w:val="4"/>
            <w:vAlign w:val="center"/>
          </w:tcPr>
          <w:p w14:paraId="691E5DC0" w14:textId="68060041" w:rsidR="00D729F4" w:rsidRPr="00B80C2D" w:rsidRDefault="00D729F4" w:rsidP="00D729F4">
            <w:pPr>
              <w:pStyle w:val="WW-NormalWeb1"/>
              <w:spacing w:before="0" w:after="0" w:line="360" w:lineRule="auto"/>
              <w:jc w:val="center"/>
              <w:rPr>
                <w:b/>
                <w:bCs/>
                <w:color w:val="000000"/>
                <w:sz w:val="32"/>
                <w:szCs w:val="32"/>
              </w:rPr>
            </w:pPr>
            <w:r>
              <w:rPr>
                <w:b/>
                <w:bCs/>
                <w:sz w:val="32"/>
                <w:szCs w:val="32"/>
              </w:rPr>
              <w:t xml:space="preserve">LİSANSÜSTÜ EĞİTİM </w:t>
            </w:r>
            <w:r w:rsidRPr="00C004D1">
              <w:rPr>
                <w:b/>
                <w:bCs/>
                <w:sz w:val="32"/>
                <w:szCs w:val="32"/>
              </w:rPr>
              <w:t>ENSTİTÜSÜ</w:t>
            </w:r>
          </w:p>
        </w:tc>
      </w:tr>
      <w:tr w:rsidR="00B80C2D" w:rsidRPr="00B80C2D" w14:paraId="31D2115C" w14:textId="77777777" w:rsidTr="00C31F10">
        <w:trPr>
          <w:trHeight w:hRule="exact" w:val="567"/>
        </w:trPr>
        <w:tc>
          <w:tcPr>
            <w:tcW w:w="8788" w:type="dxa"/>
            <w:gridSpan w:val="4"/>
            <w:vAlign w:val="center"/>
          </w:tcPr>
          <w:p w14:paraId="0338B706" w14:textId="77777777" w:rsidR="00B80C2D" w:rsidRPr="00B80C2D" w:rsidRDefault="00B80C2D" w:rsidP="00A80D81">
            <w:pPr>
              <w:pStyle w:val="WW-NormalWeb1"/>
              <w:spacing w:before="0" w:after="0" w:line="360" w:lineRule="auto"/>
              <w:jc w:val="center"/>
              <w:rPr>
                <w:b/>
                <w:bCs/>
                <w:color w:val="000000"/>
                <w:sz w:val="32"/>
                <w:szCs w:val="32"/>
              </w:rPr>
            </w:pPr>
            <w:r w:rsidRPr="00B80C2D">
              <w:rPr>
                <w:b/>
                <w:bCs/>
                <w:color w:val="000000"/>
                <w:sz w:val="32"/>
                <w:szCs w:val="32"/>
              </w:rPr>
              <w:t>YÜKSEK LİSANS TEZİ</w:t>
            </w:r>
          </w:p>
        </w:tc>
      </w:tr>
      <w:tr w:rsidR="00B80C2D" w:rsidRPr="00B80C2D" w14:paraId="16F2BC0E" w14:textId="77777777" w:rsidTr="00C31F10">
        <w:trPr>
          <w:trHeight w:hRule="exact" w:val="567"/>
        </w:trPr>
        <w:tc>
          <w:tcPr>
            <w:tcW w:w="8788" w:type="dxa"/>
            <w:gridSpan w:val="4"/>
            <w:vAlign w:val="center"/>
          </w:tcPr>
          <w:p w14:paraId="48379242"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20B8CC24" w14:textId="77777777" w:rsidTr="00C31F10">
        <w:trPr>
          <w:trHeight w:hRule="exact" w:val="567"/>
        </w:trPr>
        <w:tc>
          <w:tcPr>
            <w:tcW w:w="8788" w:type="dxa"/>
            <w:gridSpan w:val="4"/>
            <w:vAlign w:val="center"/>
          </w:tcPr>
          <w:p w14:paraId="792522E6"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4EA7264" w14:textId="77777777" w:rsidTr="00C31F10">
        <w:trPr>
          <w:trHeight w:hRule="exact" w:val="567"/>
        </w:trPr>
        <w:tc>
          <w:tcPr>
            <w:tcW w:w="8788" w:type="dxa"/>
            <w:gridSpan w:val="4"/>
            <w:vAlign w:val="center"/>
          </w:tcPr>
          <w:p w14:paraId="6C7C3AD8"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0BC3433A" w14:textId="77777777" w:rsidTr="00C31F10">
        <w:trPr>
          <w:trHeight w:hRule="exact" w:val="567"/>
        </w:trPr>
        <w:tc>
          <w:tcPr>
            <w:tcW w:w="8788" w:type="dxa"/>
            <w:gridSpan w:val="4"/>
            <w:vAlign w:val="center"/>
          </w:tcPr>
          <w:p w14:paraId="61336554"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FE1E2E6" w14:textId="77777777" w:rsidTr="00C31F10">
        <w:trPr>
          <w:trHeight w:hRule="exact" w:val="567"/>
        </w:trPr>
        <w:tc>
          <w:tcPr>
            <w:tcW w:w="8788" w:type="dxa"/>
            <w:gridSpan w:val="4"/>
            <w:vAlign w:val="center"/>
          </w:tcPr>
          <w:p w14:paraId="5CF6B746"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51EA69C7" w14:textId="77777777" w:rsidTr="00C31F10">
        <w:trPr>
          <w:trHeight w:hRule="exact" w:val="567"/>
        </w:trPr>
        <w:tc>
          <w:tcPr>
            <w:tcW w:w="8788" w:type="dxa"/>
            <w:gridSpan w:val="4"/>
            <w:vAlign w:val="center"/>
          </w:tcPr>
          <w:p w14:paraId="17CA9608" w14:textId="77777777" w:rsidR="00B80C2D" w:rsidRPr="00B80C2D" w:rsidRDefault="00B80C2D" w:rsidP="00A80D81">
            <w:pPr>
              <w:pStyle w:val="WW-NormalWeb1"/>
              <w:spacing w:before="0" w:after="0" w:line="360" w:lineRule="auto"/>
              <w:jc w:val="center"/>
              <w:rPr>
                <w:b/>
                <w:color w:val="000000"/>
                <w:sz w:val="28"/>
                <w:szCs w:val="28"/>
              </w:rPr>
            </w:pPr>
          </w:p>
        </w:tc>
      </w:tr>
      <w:tr w:rsidR="00A80D81" w:rsidRPr="00B80C2D" w14:paraId="19904347" w14:textId="77777777" w:rsidTr="00C31F10">
        <w:trPr>
          <w:trHeight w:val="2835"/>
        </w:trPr>
        <w:tc>
          <w:tcPr>
            <w:tcW w:w="567" w:type="dxa"/>
            <w:gridSpan w:val="2"/>
            <w:vAlign w:val="center"/>
          </w:tcPr>
          <w:p w14:paraId="33C2F00B" w14:textId="6E0623D4" w:rsidR="00A80D81" w:rsidRPr="00B80C2D" w:rsidRDefault="00A80D81" w:rsidP="00A80D81">
            <w:pPr>
              <w:pStyle w:val="WW-NormalWeb1"/>
              <w:spacing w:before="0" w:after="0" w:line="360" w:lineRule="auto"/>
              <w:jc w:val="center"/>
              <w:rPr>
                <w:b/>
                <w:bCs/>
                <w:color w:val="000000"/>
                <w:sz w:val="28"/>
                <w:szCs w:val="28"/>
              </w:rPr>
            </w:pPr>
          </w:p>
        </w:tc>
        <w:tc>
          <w:tcPr>
            <w:tcW w:w="7371" w:type="dxa"/>
            <w:vAlign w:val="center"/>
          </w:tcPr>
          <w:p w14:paraId="72F68161" w14:textId="6CC79858" w:rsidR="00C71FBC" w:rsidRDefault="0089634B" w:rsidP="00D56484">
            <w:pPr>
              <w:pStyle w:val="WW-NormalWeb1"/>
              <w:spacing w:before="0" w:after="0" w:line="360" w:lineRule="auto"/>
              <w:ind w:left="169" w:right="-118"/>
              <w:jc w:val="center"/>
              <w:rPr>
                <w:b/>
                <w:color w:val="000000"/>
                <w:sz w:val="28"/>
                <w:szCs w:val="28"/>
              </w:rPr>
            </w:pPr>
            <w:r>
              <w:rPr>
                <w:b/>
                <w:color w:val="000000"/>
                <w:sz w:val="28"/>
                <w:szCs w:val="28"/>
              </w:rPr>
              <w:t>TEZ BAŞLIĞI</w:t>
            </w:r>
            <w:r w:rsidR="00C71FBC">
              <w:rPr>
                <w:b/>
                <w:color w:val="000000"/>
                <w:sz w:val="28"/>
                <w:szCs w:val="28"/>
              </w:rPr>
              <w:t xml:space="preserve"> </w:t>
            </w:r>
          </w:p>
          <w:p w14:paraId="379C20E1" w14:textId="6CEB12D8" w:rsidR="00A80D81" w:rsidRDefault="00A80D81" w:rsidP="00D56484">
            <w:pPr>
              <w:pStyle w:val="WW-NormalWeb1"/>
              <w:spacing w:before="0" w:after="0" w:line="360" w:lineRule="auto"/>
              <w:ind w:left="169" w:right="-118"/>
              <w:jc w:val="center"/>
              <w:rPr>
                <w:b/>
                <w:color w:val="000000"/>
                <w:sz w:val="28"/>
                <w:szCs w:val="28"/>
              </w:rPr>
            </w:pPr>
          </w:p>
          <w:p w14:paraId="0C55D9CB" w14:textId="15D73FB0" w:rsidR="00A80D81" w:rsidRPr="00B80C2D" w:rsidRDefault="00A80D81" w:rsidP="00D56484">
            <w:pPr>
              <w:pStyle w:val="WW-NormalWeb1"/>
              <w:spacing w:before="0" w:after="0" w:line="360" w:lineRule="auto"/>
              <w:ind w:left="169" w:right="-118"/>
              <w:jc w:val="center"/>
              <w:rPr>
                <w:b/>
                <w:color w:val="000000"/>
                <w:sz w:val="28"/>
                <w:szCs w:val="28"/>
              </w:rPr>
            </w:pPr>
            <w:r w:rsidRPr="00B80C2D">
              <w:rPr>
                <w:b/>
                <w:color w:val="000000"/>
                <w:sz w:val="28"/>
                <w:szCs w:val="28"/>
              </w:rPr>
              <w:t>İsim SOYİSİM</w:t>
            </w:r>
          </w:p>
          <w:p w14:paraId="27B51CB7" w14:textId="2B232D00" w:rsidR="00A80D81" w:rsidRDefault="0089634B" w:rsidP="00D56484">
            <w:pPr>
              <w:pStyle w:val="WW-NormalWeb1"/>
              <w:spacing w:before="0" w:after="0" w:line="360" w:lineRule="auto"/>
              <w:ind w:left="169" w:right="-118"/>
              <w:jc w:val="center"/>
              <w:rPr>
                <w:color w:val="000000"/>
                <w:sz w:val="28"/>
                <w:szCs w:val="28"/>
              </w:rPr>
            </w:pPr>
            <w:proofErr w:type="spellStart"/>
            <w:r w:rsidRPr="004058E4">
              <w:rPr>
                <w:b/>
                <w:sz w:val="28"/>
                <w:szCs w:val="28"/>
              </w:rPr>
              <w:t>Xxx</w:t>
            </w:r>
            <w:proofErr w:type="spellEnd"/>
            <w:r w:rsidR="00D729F4" w:rsidRPr="00897578">
              <w:rPr>
                <w:b/>
                <w:color w:val="FF0000"/>
                <w:sz w:val="28"/>
                <w:szCs w:val="28"/>
              </w:rPr>
              <w:t xml:space="preserve"> </w:t>
            </w:r>
            <w:r w:rsidR="00D729F4" w:rsidRPr="00D729F4">
              <w:rPr>
                <w:b/>
                <w:color w:val="000000"/>
                <w:sz w:val="28"/>
                <w:szCs w:val="28"/>
              </w:rPr>
              <w:t>Anabilim Dalı</w:t>
            </w:r>
          </w:p>
          <w:p w14:paraId="30AE9B1A" w14:textId="61D279D6" w:rsidR="00A80D81" w:rsidRPr="00D729F4" w:rsidRDefault="00A80D81" w:rsidP="00D56484">
            <w:pPr>
              <w:pStyle w:val="WW-NormalWeb1"/>
              <w:spacing w:before="0" w:after="0" w:line="360" w:lineRule="auto"/>
              <w:ind w:left="169" w:right="-118"/>
              <w:jc w:val="center"/>
              <w:rPr>
                <w:b/>
                <w:color w:val="000000"/>
                <w:sz w:val="28"/>
                <w:szCs w:val="28"/>
              </w:rPr>
            </w:pPr>
            <w:r w:rsidRPr="00B80C2D">
              <w:rPr>
                <w:color w:val="000000"/>
                <w:sz w:val="28"/>
                <w:szCs w:val="28"/>
              </w:rPr>
              <w:t>Tezin Sunulduğu Tarih:</w:t>
            </w:r>
            <w:r w:rsidRPr="00B80C2D">
              <w:rPr>
                <w:b/>
                <w:color w:val="000000"/>
                <w:sz w:val="28"/>
                <w:szCs w:val="28"/>
              </w:rPr>
              <w:t xml:space="preserve"> </w:t>
            </w:r>
            <w:r w:rsidR="0089634B" w:rsidRPr="004058E4">
              <w:rPr>
                <w:b/>
                <w:sz w:val="28"/>
                <w:szCs w:val="28"/>
              </w:rPr>
              <w:t>XX</w:t>
            </w:r>
            <w:r w:rsidRPr="004058E4">
              <w:rPr>
                <w:b/>
                <w:sz w:val="28"/>
                <w:szCs w:val="28"/>
              </w:rPr>
              <w:t>/</w:t>
            </w:r>
            <w:r w:rsidR="0089634B" w:rsidRPr="004058E4">
              <w:rPr>
                <w:b/>
                <w:sz w:val="28"/>
                <w:szCs w:val="28"/>
              </w:rPr>
              <w:t>YY</w:t>
            </w:r>
            <w:r w:rsidRPr="004058E4">
              <w:rPr>
                <w:b/>
                <w:sz w:val="28"/>
                <w:szCs w:val="28"/>
              </w:rPr>
              <w:t>/20</w:t>
            </w:r>
            <w:r w:rsidR="00662C8D" w:rsidRPr="004058E4">
              <w:rPr>
                <w:b/>
                <w:sz w:val="28"/>
                <w:szCs w:val="28"/>
              </w:rPr>
              <w:t>2</w:t>
            </w:r>
            <w:r w:rsidR="0089634B" w:rsidRPr="004058E4">
              <w:rPr>
                <w:b/>
                <w:sz w:val="28"/>
                <w:szCs w:val="28"/>
              </w:rPr>
              <w:t>2</w:t>
            </w:r>
          </w:p>
        </w:tc>
        <w:tc>
          <w:tcPr>
            <w:tcW w:w="850" w:type="dxa"/>
            <w:vAlign w:val="center"/>
          </w:tcPr>
          <w:p w14:paraId="506A501D" w14:textId="5EC0D366" w:rsidR="00A80D81" w:rsidRPr="00B80C2D" w:rsidRDefault="00A80D81" w:rsidP="00A80D81">
            <w:pPr>
              <w:pStyle w:val="WW-NormalWeb1"/>
              <w:spacing w:before="0" w:after="0" w:line="360" w:lineRule="auto"/>
              <w:jc w:val="center"/>
              <w:rPr>
                <w:b/>
                <w:color w:val="000000"/>
                <w:sz w:val="28"/>
                <w:szCs w:val="28"/>
              </w:rPr>
            </w:pPr>
          </w:p>
        </w:tc>
      </w:tr>
      <w:tr w:rsidR="00B80C2D" w:rsidRPr="00B80C2D" w14:paraId="2737D049" w14:textId="77777777" w:rsidTr="00C31F10">
        <w:trPr>
          <w:trHeight w:hRule="exact" w:val="567"/>
        </w:trPr>
        <w:tc>
          <w:tcPr>
            <w:tcW w:w="8788" w:type="dxa"/>
            <w:gridSpan w:val="4"/>
            <w:vAlign w:val="center"/>
          </w:tcPr>
          <w:p w14:paraId="01655343" w14:textId="7C8E0D1C"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43B82F70" w14:textId="77777777" w:rsidTr="00C31F10">
        <w:trPr>
          <w:trHeight w:hRule="exact" w:val="567"/>
        </w:trPr>
        <w:tc>
          <w:tcPr>
            <w:tcW w:w="8788" w:type="dxa"/>
            <w:gridSpan w:val="4"/>
            <w:vAlign w:val="center"/>
          </w:tcPr>
          <w:p w14:paraId="23566046" w14:textId="0F16D606" w:rsidR="00B80C2D" w:rsidRPr="00B80C2D" w:rsidRDefault="00B80C2D" w:rsidP="00A80D81">
            <w:pPr>
              <w:pStyle w:val="WW-NormalWeb1"/>
              <w:spacing w:before="0" w:after="0" w:line="360" w:lineRule="auto"/>
              <w:jc w:val="center"/>
              <w:rPr>
                <w:b/>
                <w:color w:val="000000"/>
                <w:sz w:val="28"/>
                <w:szCs w:val="28"/>
              </w:rPr>
            </w:pPr>
            <w:r w:rsidRPr="00B80C2D">
              <w:rPr>
                <w:b/>
                <w:color w:val="000000"/>
                <w:sz w:val="28"/>
                <w:szCs w:val="28"/>
              </w:rPr>
              <w:t>Tez Danışmanı:</w:t>
            </w:r>
            <w:r w:rsidR="002F2BD2">
              <w:rPr>
                <w:b/>
                <w:noProof/>
                <w:color w:val="000000"/>
                <w:sz w:val="28"/>
                <w:szCs w:val="28"/>
              </w:rPr>
              <w:t xml:space="preserve"> </w:t>
            </w:r>
          </w:p>
        </w:tc>
      </w:tr>
      <w:tr w:rsidR="00B80C2D" w:rsidRPr="00B80C2D" w14:paraId="1402A971" w14:textId="77777777" w:rsidTr="00C31F10">
        <w:trPr>
          <w:trHeight w:hRule="exact" w:val="567"/>
        </w:trPr>
        <w:tc>
          <w:tcPr>
            <w:tcW w:w="8788" w:type="dxa"/>
            <w:gridSpan w:val="4"/>
            <w:vAlign w:val="center"/>
          </w:tcPr>
          <w:p w14:paraId="0C00C142" w14:textId="49953DE8" w:rsidR="00B80C2D" w:rsidRPr="00B80C2D" w:rsidRDefault="002F2BD2" w:rsidP="00A80D81">
            <w:pPr>
              <w:pStyle w:val="WW-NormalWeb1"/>
              <w:spacing w:before="0" w:after="0" w:line="360" w:lineRule="auto"/>
              <w:jc w:val="center"/>
              <w:rPr>
                <w:b/>
                <w:color w:val="000000"/>
                <w:sz w:val="28"/>
                <w:szCs w:val="28"/>
              </w:rPr>
            </w:pPr>
            <w:r>
              <w:rPr>
                <w:b/>
                <w:noProof/>
                <w:color w:val="000000"/>
                <w:sz w:val="28"/>
                <w:szCs w:val="28"/>
                <w:lang w:eastAsia="tr-TR"/>
              </w:rPr>
              <mc:AlternateContent>
                <mc:Choice Requires="wps">
                  <w:drawing>
                    <wp:anchor distT="0" distB="0" distL="114300" distR="114300" simplePos="0" relativeHeight="251680768" behindDoc="0" locked="0" layoutInCell="1" allowOverlap="1" wp14:anchorId="7F65C851" wp14:editId="17D0D4CE">
                      <wp:simplePos x="0" y="0"/>
                      <wp:positionH relativeFrom="column">
                        <wp:posOffset>-638175</wp:posOffset>
                      </wp:positionH>
                      <wp:positionV relativeFrom="paragraph">
                        <wp:posOffset>-1010285</wp:posOffset>
                      </wp:positionV>
                      <wp:extent cx="2095500" cy="1000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95500" cy="1000125"/>
                              </a:xfrm>
                              <a:prstGeom prst="rect">
                                <a:avLst/>
                              </a:prstGeom>
                              <a:solidFill>
                                <a:schemeClr val="lt1"/>
                              </a:solidFill>
                              <a:ln w="6350">
                                <a:solidFill>
                                  <a:prstClr val="black"/>
                                </a:solidFill>
                              </a:ln>
                            </wps:spPr>
                            <wps:txbx>
                              <w:txbxContent>
                                <w:p w14:paraId="6373B105" w14:textId="5DD35B7E" w:rsidR="007E3831" w:rsidRPr="00F17FD4" w:rsidRDefault="007E3831" w:rsidP="002F2BD2">
                                  <w:proofErr w:type="spellStart"/>
                                  <w:r>
                                    <w:rPr>
                                      <w:color w:val="000000"/>
                                    </w:rPr>
                                    <w:t>Basımdan</w:t>
                                  </w:r>
                                  <w:proofErr w:type="spellEnd"/>
                                  <w:r>
                                    <w:rPr>
                                      <w:color w:val="000000"/>
                                    </w:rPr>
                                    <w:t xml:space="preserve"> </w:t>
                                  </w:r>
                                  <w:proofErr w:type="spellStart"/>
                                  <w:r>
                                    <w:rPr>
                                      <w:color w:val="000000"/>
                                    </w:rPr>
                                    <w:t>önce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diğer</w:t>
                                  </w:r>
                                  <w:proofErr w:type="spellEnd"/>
                                  <w:r>
                                    <w:rPr>
                                      <w:color w:val="000000"/>
                                    </w:rPr>
                                    <w:t xml:space="preserve"> </w:t>
                                  </w:r>
                                  <w:proofErr w:type="spellStart"/>
                                  <w:r>
                                    <w:rPr>
                                      <w:color w:val="000000"/>
                                    </w:rPr>
                                    <w:t>açıklama</w:t>
                                  </w:r>
                                  <w:proofErr w:type="spellEnd"/>
                                  <w:r>
                                    <w:rPr>
                                      <w:color w:val="000000"/>
                                    </w:rPr>
                                    <w:t xml:space="preserve"> </w:t>
                                  </w:r>
                                  <w:proofErr w:type="spellStart"/>
                                  <w:r>
                                    <w:rPr>
                                      <w:color w:val="000000"/>
                                    </w:rPr>
                                    <w:t>kutucukları</w:t>
                                  </w:r>
                                  <w:proofErr w:type="spellEnd"/>
                                  <w:r>
                                    <w:rPr>
                                      <w:color w:val="000000"/>
                                    </w:rPr>
                                    <w:t xml:space="preserve"> </w:t>
                                  </w:r>
                                  <w:proofErr w:type="spellStart"/>
                                  <w:r>
                                    <w:rPr>
                                      <w:color w:val="000000"/>
                                    </w:rPr>
                                    <w:t>silinmelidir</w:t>
                                  </w:r>
                                  <w:proofErr w:type="spellEnd"/>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65C851" id="_x0000_t202" coordsize="21600,21600" o:spt="202" path="m,l,21600r21600,l21600,xe">
                      <v:stroke joinstyle="miter"/>
                      <v:path gradientshapeok="t" o:connecttype="rect"/>
                    </v:shapetype>
                    <v:shape id="Text Box 2" o:spid="_x0000_s1026" type="#_x0000_t202" style="position:absolute;left:0;text-align:left;margin-left:-50.25pt;margin-top:-79.55pt;width:16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" fillcolor="white [3201]" strokeweight=".5pt">
                      <v:textbox>
                        <w:txbxContent>
                          <w:p w14:paraId="6373B105" w14:textId="5DD35B7E" w:rsidR="007E3831" w:rsidRPr="00F17FD4" w:rsidRDefault="007E3831" w:rsidP="002F2BD2">
                            <w:r>
                              <w:rPr>
                                <w:color w:val="000000"/>
                              </w:rPr>
                              <w:t>Basımdan önce bu ve diğer açıklama kutucukları silinmelidir.</w:t>
                            </w:r>
                          </w:p>
                        </w:txbxContent>
                      </v:textbox>
                    </v:shape>
                  </w:pict>
                </mc:Fallback>
              </mc:AlternateContent>
            </w:r>
            <w:r w:rsidR="004D7CE1">
              <w:rPr>
                <w:b/>
                <w:color w:val="000000"/>
                <w:sz w:val="28"/>
                <w:szCs w:val="28"/>
              </w:rPr>
              <w:t>Unvan</w:t>
            </w:r>
            <w:r w:rsidR="00B80C2D" w:rsidRPr="00B80C2D">
              <w:rPr>
                <w:b/>
                <w:color w:val="000000"/>
                <w:sz w:val="28"/>
                <w:szCs w:val="28"/>
              </w:rPr>
              <w:t xml:space="preserve"> İsim SOYİSİM</w:t>
            </w:r>
          </w:p>
        </w:tc>
      </w:tr>
      <w:tr w:rsidR="00B80C2D" w:rsidRPr="00B80C2D" w14:paraId="1F4B1207" w14:textId="77777777" w:rsidTr="00C31F10">
        <w:trPr>
          <w:trHeight w:hRule="exact" w:val="567"/>
        </w:trPr>
        <w:tc>
          <w:tcPr>
            <w:tcW w:w="8788" w:type="dxa"/>
            <w:gridSpan w:val="4"/>
            <w:vAlign w:val="center"/>
          </w:tcPr>
          <w:p w14:paraId="452B0AD3" w14:textId="2C451371"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6748A228" w14:textId="77777777" w:rsidTr="00C31F10">
        <w:trPr>
          <w:trHeight w:hRule="exact" w:val="567"/>
        </w:trPr>
        <w:tc>
          <w:tcPr>
            <w:tcW w:w="8788" w:type="dxa"/>
            <w:gridSpan w:val="4"/>
            <w:vAlign w:val="center"/>
          </w:tcPr>
          <w:p w14:paraId="1DFF5410" w14:textId="56685667" w:rsidR="00B80C2D" w:rsidRPr="00B80C2D" w:rsidRDefault="00B80C2D" w:rsidP="00A80D81">
            <w:pPr>
              <w:pStyle w:val="WW-NormalWeb1"/>
              <w:spacing w:before="0" w:after="0" w:line="360" w:lineRule="auto"/>
              <w:jc w:val="center"/>
              <w:rPr>
                <w:b/>
                <w:bCs/>
                <w:color w:val="000000"/>
                <w:sz w:val="28"/>
                <w:szCs w:val="28"/>
              </w:rPr>
            </w:pPr>
            <w:r w:rsidRPr="00B80C2D">
              <w:rPr>
                <w:b/>
                <w:bCs/>
                <w:color w:val="000000"/>
                <w:sz w:val="28"/>
                <w:szCs w:val="28"/>
              </w:rPr>
              <w:t>İkinci Tez Danışmanı:</w:t>
            </w:r>
          </w:p>
        </w:tc>
      </w:tr>
      <w:tr w:rsidR="00B80C2D" w:rsidRPr="00B80C2D" w14:paraId="560E90DE" w14:textId="77777777" w:rsidTr="00C31F10">
        <w:trPr>
          <w:trHeight w:hRule="exact" w:val="567"/>
        </w:trPr>
        <w:tc>
          <w:tcPr>
            <w:tcW w:w="8788" w:type="dxa"/>
            <w:gridSpan w:val="4"/>
            <w:vAlign w:val="center"/>
          </w:tcPr>
          <w:p w14:paraId="6881C925" w14:textId="39F8DB43" w:rsidR="00B80C2D" w:rsidRPr="00B80C2D" w:rsidRDefault="004D7CE1" w:rsidP="00A80D81">
            <w:pPr>
              <w:pStyle w:val="WW-NormalWeb1"/>
              <w:spacing w:before="0" w:after="0" w:line="360" w:lineRule="auto"/>
              <w:jc w:val="center"/>
              <w:rPr>
                <w:b/>
                <w:color w:val="000000"/>
                <w:sz w:val="28"/>
                <w:szCs w:val="28"/>
              </w:rPr>
            </w:pPr>
            <w:r>
              <w:rPr>
                <w:b/>
                <w:color w:val="000000"/>
                <w:sz w:val="28"/>
                <w:szCs w:val="28"/>
              </w:rPr>
              <w:t>Unvan</w:t>
            </w:r>
            <w:r w:rsidR="00B80C2D" w:rsidRPr="00B80C2D">
              <w:rPr>
                <w:b/>
                <w:color w:val="000000"/>
                <w:sz w:val="28"/>
                <w:szCs w:val="28"/>
              </w:rPr>
              <w:t xml:space="preserve"> İsim SOYİSİM</w:t>
            </w:r>
          </w:p>
        </w:tc>
      </w:tr>
      <w:tr w:rsidR="00B80C2D" w:rsidRPr="00B80C2D" w14:paraId="7BBC78D2" w14:textId="77777777" w:rsidTr="00C31F10">
        <w:trPr>
          <w:trHeight w:hRule="exact" w:val="567"/>
        </w:trPr>
        <w:tc>
          <w:tcPr>
            <w:tcW w:w="8788" w:type="dxa"/>
            <w:gridSpan w:val="4"/>
            <w:vAlign w:val="center"/>
          </w:tcPr>
          <w:p w14:paraId="4969D27A" w14:textId="0EA058EC" w:rsidR="00B80C2D" w:rsidRPr="00B80C2D" w:rsidRDefault="00F17FD4" w:rsidP="00A80D81">
            <w:pPr>
              <w:pStyle w:val="WW-NormalWeb1"/>
              <w:spacing w:before="0" w:after="0" w:line="360" w:lineRule="auto"/>
              <w:jc w:val="center"/>
              <w:rPr>
                <w:b/>
                <w:color w:val="000000"/>
                <w:sz w:val="28"/>
                <w:szCs w:val="28"/>
              </w:rPr>
            </w:pPr>
            <w:r>
              <w:rPr>
                <w:b/>
                <w:noProof/>
                <w:color w:val="000000"/>
                <w:sz w:val="28"/>
                <w:szCs w:val="28"/>
                <w:lang w:eastAsia="tr-TR"/>
              </w:rPr>
              <mc:AlternateContent>
                <mc:Choice Requires="wps">
                  <w:drawing>
                    <wp:anchor distT="0" distB="0" distL="114300" distR="114300" simplePos="0" relativeHeight="251668480" behindDoc="0" locked="0" layoutInCell="1" allowOverlap="1" wp14:anchorId="15A052FD" wp14:editId="38F1FD3D">
                      <wp:simplePos x="0" y="0"/>
                      <wp:positionH relativeFrom="column">
                        <wp:posOffset>-509905</wp:posOffset>
                      </wp:positionH>
                      <wp:positionV relativeFrom="paragraph">
                        <wp:posOffset>-771525</wp:posOffset>
                      </wp:positionV>
                      <wp:extent cx="2095500" cy="1352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095500" cy="1352550"/>
                              </a:xfrm>
                              <a:prstGeom prst="rect">
                                <a:avLst/>
                              </a:prstGeom>
                              <a:solidFill>
                                <a:schemeClr val="lt1"/>
                              </a:solidFill>
                              <a:ln w="6350">
                                <a:solidFill>
                                  <a:prstClr val="black"/>
                                </a:solidFill>
                              </a:ln>
                            </wps:spPr>
                            <wps:txbx>
                              <w:txbxContent>
                                <w:p w14:paraId="33C47325" w14:textId="4D6EC5CA" w:rsidR="007E3831" w:rsidRPr="00F17FD4" w:rsidRDefault="007E3831" w:rsidP="00F17FD4">
                                  <w:r w:rsidRPr="00F17FD4">
                                    <w:rPr>
                                      <w:color w:val="000000"/>
                                    </w:rPr>
                                    <w:t xml:space="preserve">2. </w:t>
                                  </w:r>
                                  <w:proofErr w:type="spellStart"/>
                                  <w:r w:rsidRPr="00F17FD4">
                                    <w:rPr>
                                      <w:color w:val="000000"/>
                                    </w:rPr>
                                    <w:t>Danışman</w:t>
                                  </w:r>
                                  <w:proofErr w:type="spellEnd"/>
                                  <w:r w:rsidRPr="00F17FD4">
                                    <w:rPr>
                                      <w:color w:val="000000"/>
                                    </w:rPr>
                                    <w:t xml:space="preserve"> </w:t>
                                  </w:r>
                                  <w:proofErr w:type="spellStart"/>
                                  <w:r w:rsidRPr="00F17FD4">
                                    <w:rPr>
                                      <w:color w:val="000000"/>
                                    </w:rPr>
                                    <w:t>var</w:t>
                                  </w:r>
                                  <w:proofErr w:type="spellEnd"/>
                                  <w:r w:rsidRPr="00F17FD4">
                                    <w:rPr>
                                      <w:color w:val="000000"/>
                                    </w:rPr>
                                    <w:t xml:space="preserve"> </w:t>
                                  </w:r>
                                  <w:proofErr w:type="spellStart"/>
                                  <w:r w:rsidRPr="00F17FD4">
                                    <w:rPr>
                                      <w:color w:val="000000"/>
                                    </w:rPr>
                                    <w:t>ise</w:t>
                                  </w:r>
                                  <w:proofErr w:type="spellEnd"/>
                                  <w:r w:rsidRPr="00F17FD4">
                                    <w:rPr>
                                      <w:color w:val="000000"/>
                                    </w:rPr>
                                    <w:t xml:space="preserve"> </w:t>
                                  </w:r>
                                  <w:proofErr w:type="spellStart"/>
                                  <w:r w:rsidRPr="00F17FD4">
                                    <w:rPr>
                                      <w:color w:val="000000"/>
                                    </w:rPr>
                                    <w:t>buraya</w:t>
                                  </w:r>
                                  <w:proofErr w:type="spellEnd"/>
                                  <w:r w:rsidRPr="00F17FD4">
                                    <w:rPr>
                                      <w:color w:val="000000"/>
                                    </w:rPr>
                                    <w:t xml:space="preserve"> </w:t>
                                  </w:r>
                                  <w:proofErr w:type="spellStart"/>
                                  <w:r w:rsidRPr="00F17FD4">
                                    <w:rPr>
                                      <w:color w:val="000000"/>
                                    </w:rPr>
                                    <w:t>yazılmalı</w:t>
                                  </w:r>
                                  <w:proofErr w:type="spellEnd"/>
                                  <w:r w:rsidRPr="00F17FD4">
                                    <w:rPr>
                                      <w:color w:val="000000"/>
                                    </w:rPr>
                                    <w:t xml:space="preserve">, yok </w:t>
                                  </w:r>
                                  <w:proofErr w:type="spellStart"/>
                                  <w:r w:rsidRPr="00F17FD4">
                                    <w:rPr>
                                      <w:color w:val="000000"/>
                                    </w:rPr>
                                    <w:t>ise</w:t>
                                  </w:r>
                                  <w:proofErr w:type="spellEnd"/>
                                  <w:r w:rsidRPr="00F17FD4">
                                    <w:rPr>
                                      <w:color w:val="000000"/>
                                    </w:rPr>
                                    <w:t xml:space="preserve"> </w:t>
                                  </w:r>
                                  <w:proofErr w:type="spellStart"/>
                                  <w:r>
                                    <w:rPr>
                                      <w:color w:val="000000"/>
                                    </w:rPr>
                                    <w:t>kayma</w:t>
                                  </w:r>
                                  <w:proofErr w:type="spellEnd"/>
                                  <w:r>
                                    <w:rPr>
                                      <w:color w:val="000000"/>
                                    </w:rPr>
                                    <w:t xml:space="preserve"> </w:t>
                                  </w:r>
                                  <w:proofErr w:type="spellStart"/>
                                  <w:r>
                                    <w:rPr>
                                      <w:color w:val="000000"/>
                                    </w:rPr>
                                    <w:t>olmaması</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sadece</w:t>
                                  </w:r>
                                  <w:proofErr w:type="spellEnd"/>
                                  <w:r>
                                    <w:rPr>
                                      <w:color w:val="000000"/>
                                    </w:rPr>
                                    <w:t xml:space="preserve"> </w:t>
                                  </w:r>
                                  <w:proofErr w:type="spellStart"/>
                                  <w:r w:rsidRPr="00F17FD4">
                                    <w:rPr>
                                      <w:color w:val="000000"/>
                                    </w:rPr>
                                    <w:t>bu</w:t>
                                  </w:r>
                                  <w:proofErr w:type="spellEnd"/>
                                  <w:r w:rsidRPr="00F17FD4">
                                    <w:rPr>
                                      <w:color w:val="000000"/>
                                    </w:rPr>
                                    <w:t xml:space="preserve"> </w:t>
                                  </w:r>
                                  <w:proofErr w:type="spellStart"/>
                                  <w:r w:rsidRPr="00F17FD4">
                                    <w:rPr>
                                      <w:color w:val="000000"/>
                                    </w:rPr>
                                    <w:t>iki</w:t>
                                  </w:r>
                                  <w:proofErr w:type="spellEnd"/>
                                  <w:r w:rsidRPr="00F17FD4">
                                    <w:rPr>
                                      <w:color w:val="000000"/>
                                    </w:rPr>
                                    <w:t xml:space="preserve"> </w:t>
                                  </w:r>
                                  <w:proofErr w:type="spellStart"/>
                                  <w:r w:rsidRPr="00F17FD4">
                                    <w:rPr>
                                      <w:color w:val="000000"/>
                                    </w:rPr>
                                    <w:t>s</w:t>
                                  </w:r>
                                  <w:r>
                                    <w:rPr>
                                      <w:color w:val="000000"/>
                                    </w:rPr>
                                    <w:t>atırdaki</w:t>
                                  </w:r>
                                  <w:proofErr w:type="spellEnd"/>
                                  <w:r>
                                    <w:rPr>
                                      <w:color w:val="000000"/>
                                    </w:rPr>
                                    <w:t xml:space="preserve"> </w:t>
                                  </w:r>
                                  <w:proofErr w:type="spellStart"/>
                                  <w:r>
                                    <w:rPr>
                                      <w:color w:val="000000"/>
                                    </w:rPr>
                                    <w:t>metinler</w:t>
                                  </w:r>
                                  <w:proofErr w:type="spellEnd"/>
                                  <w:r w:rsidRPr="00F17FD4">
                                    <w:rPr>
                                      <w:color w:val="000000"/>
                                    </w:rPr>
                                    <w:t xml:space="preserve"> </w:t>
                                  </w:r>
                                  <w:proofErr w:type="spellStart"/>
                                  <w:r w:rsidRPr="00F17FD4">
                                    <w:rPr>
                                      <w:color w:val="000000"/>
                                    </w:rPr>
                                    <w:t>silinmelidir</w:t>
                                  </w:r>
                                  <w:proofErr w:type="spellEnd"/>
                                  <w:r w:rsidRPr="00F17FD4">
                                    <w:rPr>
                                      <w:color w:val="000000"/>
                                    </w:rPr>
                                    <w:t xml:space="preserve">. </w:t>
                                  </w:r>
                                  <w:proofErr w:type="spellStart"/>
                                  <w:r>
                                    <w:rPr>
                                      <w:color w:val="000000"/>
                                    </w:rPr>
                                    <w:t>Silme</w:t>
                                  </w:r>
                                  <w:proofErr w:type="spellEnd"/>
                                  <w:r>
                                    <w:rPr>
                                      <w:color w:val="000000"/>
                                    </w:rPr>
                                    <w:t xml:space="preserve"> </w:t>
                                  </w:r>
                                  <w:proofErr w:type="spellStart"/>
                                  <w:r>
                                    <w:rPr>
                                      <w:color w:val="000000"/>
                                    </w:rPr>
                                    <w:t>sonucunda</w:t>
                                  </w:r>
                                  <w:proofErr w:type="spellEnd"/>
                                  <w:r>
                                    <w:rPr>
                                      <w:color w:val="000000"/>
                                    </w:rPr>
                                    <w:t xml:space="preserve"> İSTANBUL </w:t>
                                  </w:r>
                                  <w:proofErr w:type="spellStart"/>
                                  <w:r>
                                    <w:rPr>
                                      <w:color w:val="000000"/>
                                    </w:rPr>
                                    <w:t>yazısı</w:t>
                                  </w:r>
                                  <w:proofErr w:type="spellEnd"/>
                                  <w:r>
                                    <w:rPr>
                                      <w:color w:val="000000"/>
                                    </w:rPr>
                                    <w:t xml:space="preserve"> </w:t>
                                  </w:r>
                                  <w:proofErr w:type="spellStart"/>
                                  <w:r>
                                    <w:rPr>
                                      <w:color w:val="000000"/>
                                    </w:rPr>
                                    <w:t>aynı</w:t>
                                  </w:r>
                                  <w:proofErr w:type="spellEnd"/>
                                  <w:r>
                                    <w:rPr>
                                      <w:color w:val="000000"/>
                                    </w:rPr>
                                    <w:t xml:space="preserve"> </w:t>
                                  </w:r>
                                  <w:proofErr w:type="spellStart"/>
                                  <w:r>
                                    <w:rPr>
                                      <w:color w:val="000000"/>
                                    </w:rPr>
                                    <w:t>yerde</w:t>
                                  </w:r>
                                  <w:proofErr w:type="spellEnd"/>
                                  <w:r>
                                    <w:rPr>
                                      <w:color w:val="000000"/>
                                    </w:rPr>
                                    <w:t xml:space="preserve"> </w:t>
                                  </w:r>
                                  <w:proofErr w:type="spellStart"/>
                                  <w:r>
                                    <w:rPr>
                                      <w:color w:val="000000"/>
                                    </w:rPr>
                                    <w:t>görünmelidir</w:t>
                                  </w:r>
                                  <w:proofErr w:type="spellEnd"/>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A052FD" id="Text Box 9" o:spid="_x0000_s1027" type="#_x0000_t202" style="position:absolute;left:0;text-align:left;margin-left:-40.15pt;margin-top:-60.75pt;width:1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" fillcolor="white [3201]" strokeweight=".5pt">
                      <v:textbox>
                        <w:txbxContent>
                          <w:p w14:paraId="33C47325" w14:textId="4D6EC5CA" w:rsidR="007E3831" w:rsidRPr="00F17FD4" w:rsidRDefault="007E3831" w:rsidP="00F17FD4">
                            <w:r w:rsidRPr="00F17FD4">
                              <w:rPr>
                                <w:color w:val="000000"/>
                              </w:rPr>
                              <w:t xml:space="preserve">2. Danışman var ise buraya yazılmalı, yok ise </w:t>
                            </w:r>
                            <w:r>
                              <w:rPr>
                                <w:color w:val="000000"/>
                              </w:rPr>
                              <w:t xml:space="preserve">kayma olmaması için sadece </w:t>
                            </w:r>
                            <w:r w:rsidRPr="00F17FD4">
                              <w:rPr>
                                <w:color w:val="000000"/>
                              </w:rPr>
                              <w:t>bu iki s</w:t>
                            </w:r>
                            <w:r>
                              <w:rPr>
                                <w:color w:val="000000"/>
                              </w:rPr>
                              <w:t>atırdaki metinler</w:t>
                            </w:r>
                            <w:r w:rsidRPr="00F17FD4">
                              <w:rPr>
                                <w:color w:val="000000"/>
                              </w:rPr>
                              <w:t xml:space="preserve"> silinmelidir. </w:t>
                            </w:r>
                            <w:r>
                              <w:rPr>
                                <w:color w:val="000000"/>
                              </w:rPr>
                              <w:t>Silme sonucunda İSTANBUL yazısı aynı yerde görünmelidir.</w:t>
                            </w:r>
                          </w:p>
                        </w:txbxContent>
                      </v:textbox>
                    </v:shape>
                  </w:pict>
                </mc:Fallback>
              </mc:AlternateContent>
            </w:r>
          </w:p>
        </w:tc>
      </w:tr>
      <w:tr w:rsidR="00C31F10" w:rsidRPr="00C004D1" w14:paraId="2A66D937" w14:textId="77777777" w:rsidTr="00C31F10">
        <w:trPr>
          <w:gridBefore w:val="1"/>
          <w:wBefore w:w="38" w:type="dxa"/>
          <w:trHeight w:hRule="exact" w:val="337"/>
        </w:trPr>
        <w:tc>
          <w:tcPr>
            <w:tcW w:w="8750" w:type="dxa"/>
            <w:gridSpan w:val="3"/>
            <w:vAlign w:val="center"/>
          </w:tcPr>
          <w:p w14:paraId="7EA3D037" w14:textId="77777777" w:rsidR="00C31F10" w:rsidRPr="00C31F10" w:rsidRDefault="00C31F10" w:rsidP="007E3831">
            <w:pPr>
              <w:pStyle w:val="WW-NormalWeb1"/>
              <w:spacing w:before="0" w:after="0" w:line="360" w:lineRule="auto"/>
              <w:jc w:val="center"/>
              <w:rPr>
                <w:b/>
                <w:bCs/>
                <w:color w:val="000000"/>
                <w:sz w:val="28"/>
                <w:szCs w:val="28"/>
              </w:rPr>
            </w:pPr>
            <w:r w:rsidRPr="00C31F10">
              <w:rPr>
                <w:b/>
                <w:bCs/>
                <w:color w:val="000000"/>
                <w:sz w:val="28"/>
                <w:szCs w:val="28"/>
              </w:rPr>
              <w:t>İSTANBUL</w:t>
            </w:r>
          </w:p>
          <w:p w14:paraId="6D77DD04" w14:textId="77777777" w:rsidR="00C31F10" w:rsidRPr="00C31F10" w:rsidRDefault="00C31F10" w:rsidP="007E3831">
            <w:pPr>
              <w:pStyle w:val="WW-NormalWeb1"/>
              <w:spacing w:before="0" w:after="0" w:line="360" w:lineRule="auto"/>
              <w:jc w:val="center"/>
              <w:rPr>
                <w:b/>
                <w:bCs/>
                <w:color w:val="000000"/>
                <w:sz w:val="28"/>
                <w:szCs w:val="28"/>
              </w:rPr>
            </w:pPr>
          </w:p>
        </w:tc>
      </w:tr>
      <w:tr w:rsidR="00C31F10" w:rsidRPr="00C004D1" w14:paraId="32A54C6E" w14:textId="77777777" w:rsidTr="00C31F10">
        <w:trPr>
          <w:gridBefore w:val="1"/>
          <w:wBefore w:w="38" w:type="dxa"/>
          <w:trHeight w:hRule="exact" w:val="852"/>
        </w:trPr>
        <w:tc>
          <w:tcPr>
            <w:tcW w:w="8750" w:type="dxa"/>
            <w:gridSpan w:val="3"/>
            <w:vAlign w:val="center"/>
          </w:tcPr>
          <w:p w14:paraId="46A7E913" w14:textId="2020F77A" w:rsidR="00C31F10" w:rsidRPr="00C31F10" w:rsidRDefault="00C31F10" w:rsidP="007E3831">
            <w:pPr>
              <w:pStyle w:val="WW-NormalWeb1"/>
              <w:spacing w:before="0" w:after="0" w:line="360" w:lineRule="auto"/>
              <w:jc w:val="center"/>
              <w:rPr>
                <w:b/>
                <w:bCs/>
                <w:color w:val="000000"/>
                <w:sz w:val="28"/>
                <w:szCs w:val="28"/>
              </w:rPr>
            </w:pPr>
            <w:r w:rsidRPr="00C31F10">
              <w:rPr>
                <w:b/>
                <w:bCs/>
                <w:color w:val="000000"/>
                <w:sz w:val="28"/>
                <w:szCs w:val="28"/>
              </w:rPr>
              <w:t>202</w:t>
            </w:r>
            <w:r w:rsidR="0089634B">
              <w:rPr>
                <w:b/>
                <w:bCs/>
                <w:color w:val="000000"/>
                <w:sz w:val="28"/>
                <w:szCs w:val="28"/>
              </w:rPr>
              <w:t>2</w:t>
            </w:r>
          </w:p>
        </w:tc>
      </w:tr>
    </w:tbl>
    <w:p w14:paraId="4EA42FC6" w14:textId="7E3B1E9F" w:rsidR="00F03AF8" w:rsidRDefault="00F03AF8" w:rsidP="00587EBE">
      <w:pPr>
        <w:pStyle w:val="WW-NormalWeb1"/>
        <w:spacing w:before="0" w:after="0" w:line="360" w:lineRule="auto"/>
        <w:jc w:val="center"/>
        <w:rPr>
          <w:b/>
          <w:color w:val="000000"/>
          <w:sz w:val="28"/>
          <w:szCs w:val="28"/>
        </w:rPr>
        <w:sectPr w:rsidR="00F03AF8" w:rsidSect="00A37BF0">
          <w:pgSz w:w="11907" w:h="16840"/>
          <w:pgMar w:top="1418" w:right="1134" w:bottom="1418" w:left="1985" w:header="709" w:footer="709" w:gutter="0"/>
          <w:pgNumType w:fmt="lowerRoman" w:start="1"/>
          <w:cols w:space="709"/>
          <w:titlePg/>
        </w:sectPr>
      </w:pPr>
    </w:p>
    <w:bookmarkStart w:id="1" w:name="_Toc423002004"/>
    <w:bookmarkStart w:id="2" w:name="_Toc423002043"/>
    <w:bookmarkStart w:id="3" w:name="_Toc423007787"/>
    <w:bookmarkStart w:id="4" w:name="_Toc423084098"/>
    <w:bookmarkStart w:id="5" w:name="_Toc423089079"/>
    <w:bookmarkStart w:id="6" w:name="_Toc423094768"/>
    <w:p w14:paraId="7A1D5B82" w14:textId="0042391B" w:rsidR="006459BA" w:rsidRDefault="00205545" w:rsidP="0060759E">
      <w:pPr>
        <w:jc w:val="center"/>
        <w:rPr>
          <w:rFonts w:eastAsia="Arial Unicode MS"/>
          <w:b/>
          <w:color w:val="000000"/>
          <w:lang w:val="tr-TR" w:eastAsia="tr-TR"/>
        </w:rPr>
      </w:pPr>
      <w:r>
        <w:rPr>
          <w:b/>
          <w:noProof/>
          <w:color w:val="000000"/>
          <w:sz w:val="28"/>
          <w:szCs w:val="28"/>
          <w:lang w:val="tr-TR" w:eastAsia="tr-TR"/>
        </w:rPr>
        <w:lastRenderedPageBreak/>
        <mc:AlternateContent>
          <mc:Choice Requires="wps">
            <w:drawing>
              <wp:anchor distT="0" distB="0" distL="114300" distR="114300" simplePos="0" relativeHeight="251682816" behindDoc="0" locked="0" layoutInCell="1" allowOverlap="1" wp14:anchorId="7CB7ADD6" wp14:editId="41B72D31">
                <wp:simplePos x="0" y="0"/>
                <wp:positionH relativeFrom="column">
                  <wp:posOffset>-955675</wp:posOffset>
                </wp:positionH>
                <wp:positionV relativeFrom="paragraph">
                  <wp:posOffset>-386079</wp:posOffset>
                </wp:positionV>
                <wp:extent cx="1333500" cy="1200150"/>
                <wp:effectExtent l="0" t="0" r="19050" b="19050"/>
                <wp:wrapNone/>
                <wp:docPr id="3" name="Text Box 9"/>
                <wp:cNvGraphicFramePr/>
                <a:graphic xmlns:a="http://schemas.openxmlformats.org/drawingml/2006/main">
                  <a:graphicData uri="http://schemas.microsoft.com/office/word/2010/wordprocessingShape">
                    <wps:wsp>
                      <wps:cNvSpPr txBox="1"/>
                      <wps:spPr>
                        <a:xfrm>
                          <a:off x="0" y="0"/>
                          <a:ext cx="1333500" cy="1200150"/>
                        </a:xfrm>
                        <a:prstGeom prst="rect">
                          <a:avLst/>
                        </a:prstGeom>
                        <a:solidFill>
                          <a:sysClr val="window" lastClr="FFFFFF"/>
                        </a:solidFill>
                        <a:ln w="6350">
                          <a:solidFill>
                            <a:prstClr val="black"/>
                          </a:solidFill>
                        </a:ln>
                      </wps:spPr>
                      <wps:txbx>
                        <w:txbxContent>
                          <w:p w14:paraId="198E10DA" w14:textId="2CAB826B" w:rsidR="00205545" w:rsidRPr="00F17FD4" w:rsidRDefault="00205545" w:rsidP="00205545">
                            <w:proofErr w:type="spellStart"/>
                            <w:r>
                              <w:rPr>
                                <w:color w:val="000000"/>
                              </w:rPr>
                              <w:t>sadece</w:t>
                            </w:r>
                            <w:proofErr w:type="spellEnd"/>
                            <w:r>
                              <w:rPr>
                                <w:color w:val="000000"/>
                              </w:rPr>
                              <w:t xml:space="preserve"> </w:t>
                            </w:r>
                            <w:proofErr w:type="spellStart"/>
                            <w:r>
                              <w:rPr>
                                <w:color w:val="000000"/>
                              </w:rPr>
                              <w:t>beyanlı</w:t>
                            </w:r>
                            <w:proofErr w:type="spellEnd"/>
                            <w:r>
                              <w:rPr>
                                <w:color w:val="000000"/>
                              </w:rPr>
                              <w:t xml:space="preserve"> </w:t>
                            </w:r>
                            <w:proofErr w:type="spellStart"/>
                            <w:r>
                              <w:rPr>
                                <w:color w:val="000000"/>
                              </w:rPr>
                              <w:t>nüshada</w:t>
                            </w:r>
                            <w:proofErr w:type="spellEnd"/>
                            <w:r>
                              <w:rPr>
                                <w:color w:val="000000"/>
                              </w:rPr>
                              <w:t xml:space="preserve"> </w:t>
                            </w:r>
                            <w:proofErr w:type="spellStart"/>
                            <w:r>
                              <w:rPr>
                                <w:color w:val="000000"/>
                              </w:rPr>
                              <w:t>kullanılacaktır</w:t>
                            </w:r>
                            <w:proofErr w:type="spellEnd"/>
                            <w:r>
                              <w:rPr>
                                <w:color w:val="000000"/>
                              </w:rPr>
                              <w:t xml:space="preserve">. Form Web </w:t>
                            </w:r>
                            <w:proofErr w:type="spellStart"/>
                            <w:r>
                              <w:rPr>
                                <w:color w:val="000000"/>
                              </w:rPr>
                              <w:t>sitesinden</w:t>
                            </w:r>
                            <w:proofErr w:type="spellEnd"/>
                            <w:r>
                              <w:rPr>
                                <w:color w:val="000000"/>
                              </w:rPr>
                              <w:t xml:space="preserve"> </w:t>
                            </w:r>
                            <w:proofErr w:type="spellStart"/>
                            <w:r>
                              <w:rPr>
                                <w:color w:val="000000"/>
                              </w:rPr>
                              <w:t>temin</w:t>
                            </w:r>
                            <w:proofErr w:type="spellEnd"/>
                            <w:r>
                              <w:rPr>
                                <w:color w:val="000000"/>
                              </w:rPr>
                              <w:t xml:space="preserve"> </w:t>
                            </w:r>
                            <w:proofErr w:type="spellStart"/>
                            <w:r>
                              <w:rPr>
                                <w:color w:val="000000"/>
                              </w:rPr>
                              <w:t>edilebilir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B7ADD6" id="_x0000_s1028" type="#_x0000_t202" style="position:absolute;left:0;text-align:left;margin-left:-75.25pt;margin-top:-30.4pt;width:105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" fillcolor="window" strokeweight=".5pt">
                <v:textbox>
                  <w:txbxContent>
                    <w:p w14:paraId="198E10DA" w14:textId="2CAB826B" w:rsidR="00205545" w:rsidRPr="00F17FD4" w:rsidRDefault="00205545" w:rsidP="00205545">
                      <w:r>
                        <w:rPr>
                          <w:color w:val="000000"/>
                        </w:rPr>
                        <w:t>sadece beyanlı nüshada kullanılacaktır. Form Web sitesinden temin edilebilir</w:t>
                      </w:r>
                    </w:p>
                  </w:txbxContent>
                </v:textbox>
              </v:shape>
            </w:pict>
          </mc:Fallback>
        </mc:AlternateContent>
      </w:r>
      <w:r w:rsidR="006459BA">
        <w:rPr>
          <w:rFonts w:eastAsia="Arial Unicode MS"/>
          <w:b/>
          <w:color w:val="000000"/>
          <w:lang w:eastAsia="tr-TR"/>
        </w:rPr>
        <w:t>T.C. İSTANBUL RUMELİ ÜNİVERSİTESİ</w:t>
      </w:r>
    </w:p>
    <w:p w14:paraId="534C8DF3" w14:textId="6D80C63E" w:rsidR="006459BA" w:rsidRDefault="006459BA" w:rsidP="006459BA">
      <w:pPr>
        <w:spacing w:after="360"/>
        <w:jc w:val="center"/>
        <w:rPr>
          <w:rFonts w:eastAsia="Arial Unicode MS"/>
          <w:b/>
          <w:color w:val="000000"/>
          <w:lang w:eastAsia="tr-TR"/>
        </w:rPr>
      </w:pPr>
      <w:r>
        <w:rPr>
          <w:rFonts w:eastAsia="Arial Unicode MS"/>
          <w:b/>
          <w:color w:val="000000"/>
          <w:lang w:eastAsia="tr-TR"/>
        </w:rPr>
        <w:t>LİSANSÜSTÜ EĞİTİM ENSTİTÜSÜ</w:t>
      </w:r>
    </w:p>
    <w:p w14:paraId="3AEE89B4" w14:textId="1211F5AC" w:rsidR="006459BA" w:rsidRDefault="006459BA" w:rsidP="00E37F8D">
      <w:pPr>
        <w:pStyle w:val="Balk1"/>
        <w:rPr>
          <w:rFonts w:eastAsia="Arial Unicode MS"/>
          <w:lang w:eastAsia="tr-TR"/>
        </w:rPr>
      </w:pPr>
      <w:bookmarkStart w:id="7" w:name="_Toc90998918"/>
      <w:r>
        <w:rPr>
          <w:rFonts w:eastAsia="Arial Unicode MS"/>
          <w:lang w:eastAsia="tr-TR"/>
        </w:rPr>
        <w:t>SAVUNMA SINAV TUTANAĞI</w:t>
      </w:r>
      <w:bookmarkEnd w:id="7"/>
    </w:p>
    <w:tbl>
      <w:tblPr>
        <w:tblStyle w:val="TabloKlavuzuAk"/>
        <w:tblW w:w="9209" w:type="dxa"/>
        <w:tblInd w:w="0" w:type="dxa"/>
        <w:tblLook w:val="04A0" w:firstRow="1" w:lastRow="0" w:firstColumn="1" w:lastColumn="0" w:noHBand="0" w:noVBand="1"/>
      </w:tblPr>
      <w:tblGrid>
        <w:gridCol w:w="2122"/>
        <w:gridCol w:w="7087"/>
      </w:tblGrid>
      <w:tr w:rsidR="006459BA" w:rsidRPr="00745603" w14:paraId="0063BF54" w14:textId="77777777" w:rsidTr="006459BA">
        <w:trPr>
          <w:trHeight w:hRule="exact" w:val="567"/>
        </w:trPr>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25A3D7"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Öğrenci Adı Soyadı</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0B6D0F" w14:textId="77777777" w:rsidR="006459BA" w:rsidRPr="00745603" w:rsidRDefault="006459BA">
            <w:pPr>
              <w:rPr>
                <w:rFonts w:ascii="Times New Roman" w:eastAsia="Arial Unicode MS" w:hAnsi="Times New Roman" w:cs="Times New Roman"/>
                <w:color w:val="000000"/>
                <w:sz w:val="22"/>
                <w:szCs w:val="18"/>
                <w:lang w:val="tr-TR" w:eastAsia="tr-TR"/>
              </w:rPr>
            </w:pPr>
          </w:p>
        </w:tc>
      </w:tr>
      <w:tr w:rsidR="006459BA" w:rsidRPr="00745603" w14:paraId="528C8296" w14:textId="77777777" w:rsidTr="006459BA">
        <w:trPr>
          <w:trHeight w:hRule="exact" w:val="567"/>
        </w:trPr>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AFBC21"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Öğrencinin Numarası</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D103D3" w14:textId="77777777" w:rsidR="006459BA" w:rsidRPr="00745603" w:rsidRDefault="006459BA">
            <w:pPr>
              <w:rPr>
                <w:rFonts w:ascii="Times New Roman" w:eastAsia="Arial Unicode MS" w:hAnsi="Times New Roman" w:cs="Times New Roman"/>
                <w:color w:val="000000"/>
                <w:sz w:val="22"/>
                <w:szCs w:val="18"/>
                <w:lang w:val="tr-TR" w:eastAsia="tr-TR"/>
              </w:rPr>
            </w:pPr>
          </w:p>
        </w:tc>
      </w:tr>
      <w:tr w:rsidR="006459BA" w:rsidRPr="00745603" w14:paraId="33591CC2" w14:textId="77777777" w:rsidTr="006459BA">
        <w:trPr>
          <w:trHeight w:hRule="exact" w:val="567"/>
        </w:trPr>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7A84BD"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Anabilim Dalı</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3351B" w14:textId="77777777" w:rsidR="006459BA" w:rsidRPr="00745603" w:rsidRDefault="006459BA">
            <w:pPr>
              <w:rPr>
                <w:rFonts w:ascii="Times New Roman" w:eastAsia="Arial Unicode MS" w:hAnsi="Times New Roman" w:cs="Times New Roman"/>
                <w:color w:val="000000"/>
                <w:sz w:val="22"/>
                <w:szCs w:val="18"/>
                <w:lang w:val="tr-TR" w:eastAsia="tr-TR"/>
              </w:rPr>
            </w:pPr>
          </w:p>
        </w:tc>
      </w:tr>
      <w:tr w:rsidR="006459BA" w:rsidRPr="00745603" w14:paraId="6C955226" w14:textId="77777777" w:rsidTr="006459BA">
        <w:trPr>
          <w:trHeight w:hRule="exact" w:val="567"/>
        </w:trPr>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B1110B"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Programın Adı</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E7D9A5" w14:textId="77777777" w:rsidR="006459BA" w:rsidRPr="00745603" w:rsidRDefault="006459BA">
            <w:pPr>
              <w:rPr>
                <w:rFonts w:ascii="Times New Roman" w:eastAsia="Arial Unicode MS" w:hAnsi="Times New Roman" w:cs="Times New Roman"/>
                <w:color w:val="000000"/>
                <w:sz w:val="22"/>
                <w:szCs w:val="18"/>
                <w:lang w:val="tr-TR" w:eastAsia="tr-TR"/>
              </w:rPr>
            </w:pPr>
          </w:p>
        </w:tc>
      </w:tr>
      <w:tr w:rsidR="006459BA" w:rsidRPr="00745603" w14:paraId="07C5EA46" w14:textId="77777777" w:rsidTr="006459BA">
        <w:trPr>
          <w:trHeight w:hRule="exact" w:val="567"/>
        </w:trPr>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7D7963"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Çalışmanın Başlığı</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68EEC" w14:textId="77777777" w:rsidR="006459BA" w:rsidRPr="00745603" w:rsidRDefault="006459BA">
            <w:pPr>
              <w:rPr>
                <w:rFonts w:ascii="Times New Roman" w:eastAsia="Arial Unicode MS" w:hAnsi="Times New Roman" w:cs="Times New Roman"/>
                <w:color w:val="000000"/>
                <w:sz w:val="22"/>
                <w:szCs w:val="18"/>
                <w:lang w:val="tr-TR" w:eastAsia="tr-TR"/>
              </w:rPr>
            </w:pPr>
          </w:p>
        </w:tc>
      </w:tr>
      <w:tr w:rsidR="006459BA" w:rsidRPr="00745603" w14:paraId="48FA1521" w14:textId="77777777" w:rsidTr="006459BA">
        <w:trPr>
          <w:trHeight w:hRule="exact" w:val="567"/>
        </w:trPr>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B9408B"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Çalışmanın Türü</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EDE86B" w14:textId="77777777" w:rsidR="006459BA" w:rsidRPr="00745603" w:rsidRDefault="006459BA">
            <w:pPr>
              <w:rPr>
                <w:rFonts w:ascii="Times New Roman" w:eastAsia="Arial Unicode MS" w:hAnsi="Times New Roman" w:cs="Times New Roman"/>
                <w:color w:val="000000"/>
                <w:sz w:val="22"/>
                <w:szCs w:val="18"/>
                <w:lang w:val="tr-TR" w:eastAsia="tr-TR"/>
              </w:rPr>
            </w:pPr>
            <w:r w:rsidRPr="00745603">
              <w:rPr>
                <w:rFonts w:ascii="Times New Roman" w:eastAsia="Arial Unicode MS" w:hAnsi="Times New Roman" w:cs="Times New Roman"/>
                <w:color w:val="000000"/>
                <w:sz w:val="22"/>
                <w:szCs w:val="18"/>
                <w:lang w:val="tr-TR" w:eastAsia="tr-TR"/>
              </w:rPr>
              <w:t xml:space="preserve">Yüksek lisans tezi </w:t>
            </w:r>
            <w:sdt>
              <w:sdtPr>
                <w:rPr>
                  <w:rFonts w:eastAsia="Arial Unicode MS"/>
                  <w:color w:val="000000"/>
                  <w:sz w:val="22"/>
                  <w:szCs w:val="18"/>
                  <w:lang w:val="tr-TR" w:eastAsia="tr-TR"/>
                </w:rPr>
                <w:id w:val="1681155832"/>
                <w14:checkbox>
                  <w14:checked w14:val="0"/>
                  <w14:checkedState w14:val="2612" w14:font="MS Gothic"/>
                  <w14:uncheckedState w14:val="2610" w14:font="MS Gothic"/>
                </w14:checkbox>
              </w:sdtPr>
              <w:sdtEndPr/>
              <w:sdtContent>
                <w:r w:rsidRPr="00745603">
                  <w:rPr>
                    <w:rFonts w:ascii="Segoe UI Symbol" w:eastAsia="MS Gothic" w:hAnsi="Segoe UI Symbol" w:cs="Segoe UI Symbol"/>
                    <w:color w:val="000000"/>
                    <w:sz w:val="22"/>
                    <w:szCs w:val="18"/>
                    <w:lang w:val="tr-TR" w:eastAsia="tr-TR"/>
                  </w:rPr>
                  <w:t>☐</w:t>
                </w:r>
              </w:sdtContent>
            </w:sdt>
            <w:r w:rsidRPr="00745603">
              <w:rPr>
                <w:rFonts w:ascii="Times New Roman" w:eastAsia="Arial Unicode MS" w:hAnsi="Times New Roman" w:cs="Times New Roman"/>
                <w:color w:val="000000"/>
                <w:sz w:val="22"/>
                <w:szCs w:val="18"/>
                <w:lang w:val="tr-TR" w:eastAsia="tr-TR"/>
              </w:rPr>
              <w:t xml:space="preserve">      Doktora tezi </w:t>
            </w:r>
            <w:sdt>
              <w:sdtPr>
                <w:rPr>
                  <w:rFonts w:eastAsia="Arial Unicode MS"/>
                  <w:color w:val="000000"/>
                  <w:sz w:val="22"/>
                  <w:szCs w:val="18"/>
                  <w:lang w:val="tr-TR" w:eastAsia="tr-TR"/>
                </w:rPr>
                <w:id w:val="-849100111"/>
                <w14:checkbox>
                  <w14:checked w14:val="0"/>
                  <w14:checkedState w14:val="2612" w14:font="MS Gothic"/>
                  <w14:uncheckedState w14:val="2610" w14:font="MS Gothic"/>
                </w14:checkbox>
              </w:sdtPr>
              <w:sdtEndPr/>
              <w:sdtContent>
                <w:r w:rsidRPr="00745603">
                  <w:rPr>
                    <w:rFonts w:ascii="Segoe UI Symbol" w:eastAsia="MS Gothic" w:hAnsi="Segoe UI Symbol" w:cs="Segoe UI Symbol"/>
                    <w:color w:val="000000"/>
                    <w:sz w:val="22"/>
                    <w:szCs w:val="18"/>
                    <w:lang w:val="tr-TR" w:eastAsia="tr-TR"/>
                  </w:rPr>
                  <w:t>☐</w:t>
                </w:r>
              </w:sdtContent>
            </w:sdt>
            <w:r w:rsidRPr="00745603">
              <w:rPr>
                <w:rFonts w:ascii="Times New Roman" w:eastAsia="Arial Unicode MS" w:hAnsi="Times New Roman" w:cs="Times New Roman"/>
                <w:color w:val="000000"/>
                <w:sz w:val="22"/>
                <w:szCs w:val="18"/>
                <w:lang w:val="tr-TR" w:eastAsia="tr-TR"/>
              </w:rPr>
              <w:t xml:space="preserve">    Sanatta yeterlilik tezi  </w:t>
            </w:r>
            <w:sdt>
              <w:sdtPr>
                <w:rPr>
                  <w:rFonts w:eastAsia="Arial Unicode MS"/>
                  <w:color w:val="000000"/>
                  <w:sz w:val="22"/>
                  <w:szCs w:val="18"/>
                  <w:lang w:val="tr-TR" w:eastAsia="tr-TR"/>
                </w:rPr>
                <w:id w:val="-1925095809"/>
                <w14:checkbox>
                  <w14:checked w14:val="0"/>
                  <w14:checkedState w14:val="2612" w14:font="MS Gothic"/>
                  <w14:uncheckedState w14:val="2610" w14:font="MS Gothic"/>
                </w14:checkbox>
              </w:sdtPr>
              <w:sdtEndPr/>
              <w:sdtContent>
                <w:r w:rsidRPr="00745603">
                  <w:rPr>
                    <w:rFonts w:ascii="Segoe UI Symbol" w:eastAsia="MS Gothic" w:hAnsi="Segoe UI Symbol" w:cs="Segoe UI Symbol"/>
                    <w:color w:val="000000"/>
                    <w:sz w:val="22"/>
                    <w:szCs w:val="18"/>
                    <w:lang w:val="tr-TR" w:eastAsia="tr-TR"/>
                  </w:rPr>
                  <w:t>☐</w:t>
                </w:r>
              </w:sdtContent>
            </w:sdt>
            <w:r w:rsidRPr="00745603">
              <w:rPr>
                <w:rFonts w:ascii="Times New Roman" w:eastAsia="Arial Unicode MS" w:hAnsi="Times New Roman" w:cs="Times New Roman"/>
                <w:color w:val="000000"/>
                <w:sz w:val="22"/>
                <w:szCs w:val="18"/>
                <w:lang w:val="tr-TR" w:eastAsia="tr-TR"/>
              </w:rPr>
              <w:t xml:space="preserve">   Proje </w:t>
            </w:r>
            <w:sdt>
              <w:sdtPr>
                <w:rPr>
                  <w:rFonts w:eastAsia="Arial Unicode MS"/>
                  <w:color w:val="000000"/>
                  <w:sz w:val="22"/>
                  <w:szCs w:val="18"/>
                  <w:lang w:val="tr-TR" w:eastAsia="tr-TR"/>
                </w:rPr>
                <w:id w:val="980195192"/>
                <w14:checkbox>
                  <w14:checked w14:val="0"/>
                  <w14:checkedState w14:val="2612" w14:font="MS Gothic"/>
                  <w14:uncheckedState w14:val="2610" w14:font="MS Gothic"/>
                </w14:checkbox>
              </w:sdtPr>
              <w:sdtEndPr/>
              <w:sdtContent>
                <w:r w:rsidRPr="00745603">
                  <w:rPr>
                    <w:rFonts w:ascii="Segoe UI Symbol" w:eastAsia="MS Gothic" w:hAnsi="Segoe UI Symbol" w:cs="Segoe UI Symbol"/>
                    <w:color w:val="000000"/>
                    <w:sz w:val="22"/>
                    <w:szCs w:val="18"/>
                    <w:lang w:val="tr-TR" w:eastAsia="tr-TR"/>
                  </w:rPr>
                  <w:t>☐</w:t>
                </w:r>
              </w:sdtContent>
            </w:sdt>
          </w:p>
        </w:tc>
      </w:tr>
    </w:tbl>
    <w:p w14:paraId="3D097F09" w14:textId="092F19F9" w:rsidR="006459BA" w:rsidRPr="00745603" w:rsidRDefault="006459BA" w:rsidP="006459BA">
      <w:pPr>
        <w:spacing w:before="360" w:after="360" w:line="360" w:lineRule="auto"/>
        <w:jc w:val="both"/>
        <w:rPr>
          <w:rFonts w:eastAsia="Arial Unicode MS"/>
          <w:color w:val="000000"/>
          <w:sz w:val="22"/>
          <w:szCs w:val="18"/>
          <w:lang w:val="tr-TR" w:eastAsia="tr-TR"/>
        </w:rPr>
      </w:pPr>
      <w:r w:rsidRPr="00745603">
        <w:rPr>
          <w:rFonts w:eastAsia="Arial Unicode MS"/>
          <w:color w:val="000000"/>
          <w:sz w:val="22"/>
          <w:szCs w:val="18"/>
          <w:lang w:val="tr-TR" w:eastAsia="tr-TR"/>
        </w:rPr>
        <w:t xml:space="preserve">Jürimiz </w:t>
      </w:r>
      <w:r w:rsidRPr="00745603">
        <w:rPr>
          <w:rFonts w:eastAsia="Arial Unicode MS"/>
          <w:b/>
          <w:color w:val="000000"/>
          <w:sz w:val="22"/>
          <w:szCs w:val="18"/>
          <w:lang w:val="tr-TR" w:eastAsia="tr-TR"/>
        </w:rPr>
        <w:t>(tarihinde)</w:t>
      </w:r>
      <w:r w:rsidRPr="00745603">
        <w:rPr>
          <w:rFonts w:eastAsia="Arial Unicode MS"/>
          <w:color w:val="000000"/>
          <w:sz w:val="22"/>
          <w:szCs w:val="18"/>
          <w:lang w:val="tr-TR" w:eastAsia="tr-TR"/>
        </w:rPr>
        <w:t xml:space="preserve"> toplanarak yukarıda detayı verilen tezi incelemiş ve </w:t>
      </w:r>
      <w:r w:rsidRPr="00745603">
        <w:rPr>
          <w:rFonts w:eastAsia="Arial Unicode MS"/>
          <w:b/>
          <w:color w:val="000000"/>
          <w:sz w:val="22"/>
          <w:szCs w:val="18"/>
          <w:lang w:val="tr-TR" w:eastAsia="tr-TR"/>
        </w:rPr>
        <w:t>(dakika)</w:t>
      </w:r>
      <w:r w:rsidRPr="00745603">
        <w:rPr>
          <w:rFonts w:eastAsia="Arial Unicode MS"/>
          <w:color w:val="000000"/>
          <w:sz w:val="22"/>
          <w:szCs w:val="18"/>
          <w:lang w:val="tr-TR" w:eastAsia="tr-TR"/>
        </w:rPr>
        <w:t xml:space="preserve"> süreyle yapılan sözlü sınav sonunda (</w:t>
      </w:r>
      <w:r w:rsidRPr="00745603">
        <w:rPr>
          <w:rFonts w:eastAsia="Arial Unicode MS"/>
          <w:b/>
          <w:color w:val="000000"/>
          <w:sz w:val="22"/>
          <w:szCs w:val="18"/>
          <w:lang w:val="tr-TR" w:eastAsia="tr-TR"/>
        </w:rPr>
        <w:t>öğrencinin adı soyadı)’</w:t>
      </w:r>
      <w:proofErr w:type="spellStart"/>
      <w:r w:rsidRPr="00745603">
        <w:rPr>
          <w:rFonts w:eastAsia="Arial Unicode MS"/>
          <w:b/>
          <w:color w:val="000000"/>
          <w:sz w:val="22"/>
          <w:szCs w:val="18"/>
          <w:lang w:val="tr-TR" w:eastAsia="tr-TR"/>
        </w:rPr>
        <w:t>nı</w:t>
      </w:r>
      <w:proofErr w:type="spellEnd"/>
      <w:r w:rsidRPr="00745603">
        <w:rPr>
          <w:rFonts w:eastAsia="Arial Unicode MS"/>
          <w:color w:val="000000"/>
          <w:sz w:val="22"/>
          <w:szCs w:val="18"/>
          <w:lang w:val="tr-TR" w:eastAsia="tr-TR"/>
        </w:rPr>
        <w:t xml:space="preserve"> </w:t>
      </w:r>
      <w:r w:rsidRPr="00745603">
        <w:rPr>
          <w:rFonts w:eastAsia="Arial Unicode MS"/>
          <w:b/>
          <w:color w:val="000000"/>
          <w:sz w:val="22"/>
          <w:szCs w:val="18"/>
          <w:lang w:val="tr-TR" w:eastAsia="tr-TR"/>
        </w:rPr>
        <w:t>(oybirliği/oyçokluğu)</w:t>
      </w:r>
      <w:r w:rsidRPr="00745603">
        <w:rPr>
          <w:rFonts w:eastAsia="Arial Unicode MS"/>
          <w:color w:val="000000"/>
          <w:sz w:val="22"/>
          <w:szCs w:val="18"/>
          <w:lang w:val="tr-TR" w:eastAsia="tr-TR"/>
        </w:rPr>
        <w:t xml:space="preserve"> ile başarılı bulmuştur.</w:t>
      </w:r>
    </w:p>
    <w:tbl>
      <w:tblPr>
        <w:tblStyle w:val="TabloKlavuzuAk1"/>
        <w:tblW w:w="9210" w:type="dxa"/>
        <w:tblInd w:w="0" w:type="dxa"/>
        <w:tblLayout w:type="fixed"/>
        <w:tblLook w:val="01E0" w:firstRow="1" w:lastRow="1" w:firstColumn="1" w:lastColumn="1" w:noHBand="0" w:noVBand="0"/>
      </w:tblPr>
      <w:tblGrid>
        <w:gridCol w:w="1130"/>
        <w:gridCol w:w="3261"/>
        <w:gridCol w:w="850"/>
        <w:gridCol w:w="992"/>
        <w:gridCol w:w="993"/>
        <w:gridCol w:w="1984"/>
      </w:tblGrid>
      <w:tr w:rsidR="00745603" w:rsidRPr="00745603" w14:paraId="211C4ABD" w14:textId="77777777" w:rsidTr="00745603">
        <w:trPr>
          <w:trHeight w:hRule="exact" w:val="567"/>
        </w:trPr>
        <w:tc>
          <w:tcPr>
            <w:tcW w:w="11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BC35DE" w14:textId="77777777" w:rsidR="00745603" w:rsidRPr="00745603" w:rsidRDefault="00745603">
            <w:pPr>
              <w:jc w:val="center"/>
              <w:rPr>
                <w:rFonts w:ascii="Times New Roman" w:hAnsi="Times New Roman" w:cs="Times New Roman"/>
                <w:sz w:val="22"/>
                <w:szCs w:val="18"/>
                <w:lang w:val="tr-TR" w:eastAsia="en-US"/>
              </w:rPr>
            </w:pPr>
            <w:r w:rsidRPr="00745603">
              <w:rPr>
                <w:rFonts w:ascii="Times New Roman" w:hAnsi="Times New Roman" w:cs="Times New Roman"/>
                <w:sz w:val="22"/>
                <w:szCs w:val="18"/>
                <w:lang w:val="tr-TR"/>
              </w:rPr>
              <w:t>Tez Sınav Jürisi</w:t>
            </w:r>
          </w:p>
        </w:tc>
        <w:tc>
          <w:tcPr>
            <w:tcW w:w="326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6B5740"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Unvanı, Adı Soyadı</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FEDE4E"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Karar</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A34F0B"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İmza</w:t>
            </w:r>
          </w:p>
        </w:tc>
      </w:tr>
      <w:tr w:rsidR="00745603" w:rsidRPr="00745603" w14:paraId="74A25DBD" w14:textId="77777777" w:rsidTr="00745603">
        <w:trPr>
          <w:trHeight w:hRule="exact" w:val="567"/>
        </w:trPr>
        <w:tc>
          <w:tcPr>
            <w:tcW w:w="11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6C044F" w14:textId="77777777" w:rsidR="00745603" w:rsidRPr="00745603" w:rsidRDefault="00745603">
            <w:pPr>
              <w:rPr>
                <w:rFonts w:ascii="Times New Roman" w:hAnsi="Times New Roman" w:cs="Times New Roman"/>
                <w:sz w:val="22"/>
                <w:szCs w:val="18"/>
                <w:lang w:val="tr-TR" w:eastAsia="en-US"/>
              </w:rPr>
            </w:pPr>
          </w:p>
        </w:tc>
        <w:tc>
          <w:tcPr>
            <w:tcW w:w="326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EE27C3" w14:textId="77777777" w:rsidR="00745603" w:rsidRPr="00745603" w:rsidRDefault="00745603">
            <w:pPr>
              <w:rPr>
                <w:rFonts w:ascii="Times New Roman" w:hAnsi="Times New Roman" w:cs="Times New Roman"/>
                <w:sz w:val="22"/>
                <w:szCs w:val="18"/>
                <w:lang w:val="tr-TR" w:eastAsia="en-US"/>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782E3E" w14:textId="77777777" w:rsidR="00745603" w:rsidRPr="00745603" w:rsidRDefault="00745603">
            <w:pPr>
              <w:ind w:right="-115"/>
              <w:rPr>
                <w:rFonts w:ascii="Times New Roman" w:hAnsi="Times New Roman" w:cs="Times New Roman"/>
                <w:sz w:val="22"/>
                <w:szCs w:val="18"/>
                <w:lang w:val="tr-TR"/>
              </w:rPr>
            </w:pPr>
            <w:r w:rsidRPr="00745603">
              <w:rPr>
                <w:rFonts w:ascii="Times New Roman" w:hAnsi="Times New Roman" w:cs="Times New Roman"/>
                <w:sz w:val="22"/>
                <w:szCs w:val="18"/>
                <w:lang w:val="tr-TR"/>
              </w:rPr>
              <w:t>Başarılı</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92E887" w14:textId="77777777" w:rsidR="00745603" w:rsidRPr="00745603" w:rsidRDefault="00745603">
            <w:pPr>
              <w:ind w:right="-109"/>
              <w:rPr>
                <w:rFonts w:ascii="Times New Roman" w:hAnsi="Times New Roman" w:cs="Times New Roman"/>
                <w:sz w:val="22"/>
                <w:szCs w:val="18"/>
                <w:lang w:val="tr-TR"/>
              </w:rPr>
            </w:pPr>
            <w:r w:rsidRPr="00745603">
              <w:rPr>
                <w:rFonts w:ascii="Times New Roman" w:hAnsi="Times New Roman" w:cs="Times New Roman"/>
                <w:sz w:val="22"/>
                <w:szCs w:val="18"/>
                <w:lang w:val="tr-TR"/>
              </w:rPr>
              <w:t>Başarısız</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EF3B03" w14:textId="77777777" w:rsidR="00745603" w:rsidRPr="00745603" w:rsidRDefault="00745603">
            <w:pPr>
              <w:ind w:right="-105"/>
              <w:rPr>
                <w:rFonts w:ascii="Times New Roman" w:hAnsi="Times New Roman" w:cs="Times New Roman"/>
                <w:sz w:val="22"/>
                <w:szCs w:val="18"/>
                <w:lang w:val="tr-TR"/>
              </w:rPr>
            </w:pPr>
            <w:r w:rsidRPr="00745603">
              <w:rPr>
                <w:rFonts w:ascii="Times New Roman" w:hAnsi="Times New Roman" w:cs="Times New Roman"/>
                <w:sz w:val="22"/>
                <w:szCs w:val="18"/>
                <w:lang w:val="tr-TR"/>
              </w:rPr>
              <w:t>Düzeltme</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B7D63B" w14:textId="77777777" w:rsidR="00745603" w:rsidRPr="00745603" w:rsidRDefault="00745603">
            <w:pPr>
              <w:jc w:val="center"/>
              <w:rPr>
                <w:rFonts w:ascii="Times New Roman" w:hAnsi="Times New Roman" w:cs="Times New Roman"/>
                <w:sz w:val="22"/>
                <w:szCs w:val="18"/>
                <w:lang w:val="tr-TR"/>
              </w:rPr>
            </w:pPr>
          </w:p>
        </w:tc>
      </w:tr>
      <w:tr w:rsidR="00745603" w:rsidRPr="00745603" w14:paraId="3D24E270" w14:textId="77777777" w:rsidTr="00745603">
        <w:trPr>
          <w:trHeight w:hRule="exact" w:val="624"/>
        </w:trPr>
        <w:tc>
          <w:tcPr>
            <w:tcW w:w="1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F3005E" w14:textId="2476C27C" w:rsidR="00745603" w:rsidRPr="00745603" w:rsidRDefault="00604A36">
            <w:pPr>
              <w:jc w:val="center"/>
              <w:rPr>
                <w:rFonts w:ascii="Times New Roman" w:hAnsi="Times New Roman" w:cs="Times New Roman"/>
                <w:sz w:val="22"/>
                <w:szCs w:val="18"/>
                <w:lang w:val="tr-TR"/>
              </w:rPr>
            </w:pPr>
            <w:r>
              <w:rPr>
                <w:rFonts w:ascii="Times New Roman" w:hAnsi="Times New Roman" w:cs="Times New Roman"/>
                <w:sz w:val="22"/>
                <w:szCs w:val="18"/>
                <w:lang w:val="tr-TR"/>
              </w:rPr>
              <w:t>Başkan</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61CE6B" w14:textId="77777777" w:rsidR="00745603" w:rsidRPr="00745603" w:rsidRDefault="00745603">
            <w:pPr>
              <w:jc w:val="both"/>
              <w:rPr>
                <w:rFonts w:ascii="Times New Roman" w:hAnsi="Times New Roman" w:cs="Times New Roman"/>
                <w:sz w:val="22"/>
                <w:szCs w:val="18"/>
                <w:lang w:val="tr-TR"/>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38C884" w14:textId="77777777" w:rsidR="00745603" w:rsidRPr="00745603" w:rsidRDefault="00745603">
            <w:pPr>
              <w:jc w:val="center"/>
              <w:rPr>
                <w:rFonts w:ascii="Times New Roman" w:hAnsi="Times New Roman" w:cs="Times New Roman"/>
                <w:sz w:val="22"/>
                <w:szCs w:val="18"/>
                <w:lang w:val="tr-TR"/>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7174A7" w14:textId="77777777" w:rsidR="00745603" w:rsidRPr="00745603" w:rsidRDefault="00745603">
            <w:pPr>
              <w:jc w:val="center"/>
              <w:rPr>
                <w:rFonts w:ascii="Times New Roman" w:hAnsi="Times New Roman" w:cs="Times New Roman"/>
                <w:sz w:val="22"/>
                <w:szCs w:val="18"/>
                <w:lang w:val="tr-TR"/>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4F884" w14:textId="77777777" w:rsidR="00745603" w:rsidRPr="00745603" w:rsidRDefault="00745603">
            <w:pPr>
              <w:jc w:val="center"/>
              <w:rPr>
                <w:rFonts w:ascii="Times New Roman" w:hAnsi="Times New Roman" w:cs="Times New Roman"/>
                <w:sz w:val="22"/>
                <w:szCs w:val="18"/>
                <w:lang w:val="tr-TR"/>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ED596" w14:textId="77777777" w:rsidR="00745603" w:rsidRPr="00745603" w:rsidRDefault="00745603">
            <w:pPr>
              <w:jc w:val="center"/>
              <w:rPr>
                <w:rFonts w:ascii="Times New Roman" w:hAnsi="Times New Roman" w:cs="Times New Roman"/>
                <w:sz w:val="22"/>
                <w:szCs w:val="18"/>
                <w:lang w:val="tr-TR"/>
              </w:rPr>
            </w:pPr>
          </w:p>
        </w:tc>
      </w:tr>
      <w:tr w:rsidR="00745603" w:rsidRPr="00745603" w14:paraId="7759AC3D" w14:textId="77777777" w:rsidTr="00745603">
        <w:trPr>
          <w:trHeight w:hRule="exact" w:val="624"/>
        </w:trPr>
        <w:tc>
          <w:tcPr>
            <w:tcW w:w="1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0FC1C5"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Üye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98FAA" w14:textId="77777777" w:rsidR="00745603" w:rsidRPr="00745603" w:rsidRDefault="00745603">
            <w:pPr>
              <w:jc w:val="both"/>
              <w:rPr>
                <w:rFonts w:ascii="Times New Roman" w:hAnsi="Times New Roman" w:cs="Times New Roman"/>
                <w:sz w:val="22"/>
                <w:szCs w:val="18"/>
                <w:lang w:val="tr-TR"/>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93237" w14:textId="77777777" w:rsidR="00745603" w:rsidRPr="00745603" w:rsidRDefault="00745603">
            <w:pPr>
              <w:jc w:val="center"/>
              <w:rPr>
                <w:rFonts w:ascii="Times New Roman" w:hAnsi="Times New Roman" w:cs="Times New Roman"/>
                <w:sz w:val="22"/>
                <w:szCs w:val="18"/>
                <w:lang w:val="tr-TR"/>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8506E" w14:textId="77777777" w:rsidR="00745603" w:rsidRPr="00745603" w:rsidRDefault="00745603">
            <w:pPr>
              <w:jc w:val="center"/>
              <w:rPr>
                <w:rFonts w:ascii="Times New Roman" w:hAnsi="Times New Roman" w:cs="Times New Roman"/>
                <w:sz w:val="22"/>
                <w:szCs w:val="18"/>
                <w:lang w:val="tr-TR"/>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26DBF" w14:textId="77777777" w:rsidR="00745603" w:rsidRPr="00745603" w:rsidRDefault="00745603">
            <w:pPr>
              <w:jc w:val="center"/>
              <w:rPr>
                <w:rFonts w:ascii="Times New Roman" w:hAnsi="Times New Roman" w:cs="Times New Roman"/>
                <w:sz w:val="22"/>
                <w:szCs w:val="18"/>
                <w:lang w:val="tr-TR"/>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8ED70" w14:textId="77777777" w:rsidR="00745603" w:rsidRPr="00745603" w:rsidRDefault="00745603">
            <w:pPr>
              <w:jc w:val="center"/>
              <w:rPr>
                <w:rFonts w:ascii="Times New Roman" w:hAnsi="Times New Roman" w:cs="Times New Roman"/>
                <w:sz w:val="22"/>
                <w:szCs w:val="18"/>
                <w:lang w:val="tr-TR"/>
              </w:rPr>
            </w:pPr>
          </w:p>
        </w:tc>
      </w:tr>
      <w:tr w:rsidR="00745603" w:rsidRPr="00745603" w14:paraId="7E929262" w14:textId="77777777" w:rsidTr="00745603">
        <w:trPr>
          <w:trHeight w:hRule="exact" w:val="624"/>
        </w:trPr>
        <w:tc>
          <w:tcPr>
            <w:tcW w:w="1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319619"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Üye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81352" w14:textId="77777777" w:rsidR="00745603" w:rsidRPr="00745603" w:rsidRDefault="00745603">
            <w:pPr>
              <w:jc w:val="both"/>
              <w:rPr>
                <w:rFonts w:ascii="Times New Roman" w:hAnsi="Times New Roman" w:cs="Times New Roman"/>
                <w:sz w:val="22"/>
                <w:szCs w:val="18"/>
                <w:lang w:val="tr-TR"/>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EA339E" w14:textId="77777777" w:rsidR="00745603" w:rsidRPr="00745603" w:rsidRDefault="00745603">
            <w:pPr>
              <w:jc w:val="center"/>
              <w:rPr>
                <w:rFonts w:ascii="Times New Roman" w:hAnsi="Times New Roman" w:cs="Times New Roman"/>
                <w:sz w:val="22"/>
                <w:szCs w:val="18"/>
                <w:lang w:val="tr-TR"/>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CAED92" w14:textId="77777777" w:rsidR="00745603" w:rsidRPr="00745603" w:rsidRDefault="00745603">
            <w:pPr>
              <w:jc w:val="center"/>
              <w:rPr>
                <w:rFonts w:ascii="Times New Roman" w:hAnsi="Times New Roman" w:cs="Times New Roman"/>
                <w:sz w:val="22"/>
                <w:szCs w:val="18"/>
                <w:lang w:val="tr-TR"/>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08C438" w14:textId="77777777" w:rsidR="00745603" w:rsidRPr="00745603" w:rsidRDefault="00745603">
            <w:pPr>
              <w:jc w:val="center"/>
              <w:rPr>
                <w:rFonts w:ascii="Times New Roman" w:hAnsi="Times New Roman" w:cs="Times New Roman"/>
                <w:sz w:val="22"/>
                <w:szCs w:val="18"/>
                <w:lang w:val="tr-TR"/>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C6B71" w14:textId="77777777" w:rsidR="00745603" w:rsidRPr="00745603" w:rsidRDefault="00745603">
            <w:pPr>
              <w:jc w:val="center"/>
              <w:rPr>
                <w:rFonts w:ascii="Times New Roman" w:hAnsi="Times New Roman" w:cs="Times New Roman"/>
                <w:sz w:val="22"/>
                <w:szCs w:val="18"/>
                <w:lang w:val="tr-TR"/>
              </w:rPr>
            </w:pPr>
          </w:p>
        </w:tc>
      </w:tr>
      <w:tr w:rsidR="00745603" w:rsidRPr="00745603" w14:paraId="159AB516" w14:textId="77777777" w:rsidTr="00745603">
        <w:trPr>
          <w:trHeight w:hRule="exact" w:val="624"/>
        </w:trPr>
        <w:tc>
          <w:tcPr>
            <w:tcW w:w="1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06AC9E"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Üye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8FC59" w14:textId="77777777" w:rsidR="00745603" w:rsidRPr="00745603" w:rsidRDefault="00745603">
            <w:pPr>
              <w:jc w:val="both"/>
              <w:rPr>
                <w:rFonts w:ascii="Times New Roman" w:hAnsi="Times New Roman" w:cs="Times New Roman"/>
                <w:sz w:val="22"/>
                <w:szCs w:val="18"/>
                <w:lang w:val="tr-TR"/>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598BB" w14:textId="77777777" w:rsidR="00745603" w:rsidRPr="00745603" w:rsidRDefault="00745603">
            <w:pPr>
              <w:jc w:val="center"/>
              <w:rPr>
                <w:rFonts w:ascii="Times New Roman" w:hAnsi="Times New Roman" w:cs="Times New Roman"/>
                <w:sz w:val="22"/>
                <w:szCs w:val="18"/>
                <w:lang w:val="tr-TR"/>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112D4" w14:textId="77777777" w:rsidR="00745603" w:rsidRPr="00745603" w:rsidRDefault="00745603">
            <w:pPr>
              <w:jc w:val="center"/>
              <w:rPr>
                <w:rFonts w:ascii="Times New Roman" w:hAnsi="Times New Roman" w:cs="Times New Roman"/>
                <w:sz w:val="22"/>
                <w:szCs w:val="18"/>
                <w:lang w:val="tr-TR"/>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0C2124" w14:textId="77777777" w:rsidR="00745603" w:rsidRPr="00745603" w:rsidRDefault="00745603">
            <w:pPr>
              <w:jc w:val="center"/>
              <w:rPr>
                <w:rFonts w:ascii="Times New Roman" w:hAnsi="Times New Roman" w:cs="Times New Roman"/>
                <w:sz w:val="22"/>
                <w:szCs w:val="18"/>
                <w:lang w:val="tr-TR"/>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60188E" w14:textId="77777777" w:rsidR="00745603" w:rsidRPr="00745603" w:rsidRDefault="00745603">
            <w:pPr>
              <w:jc w:val="center"/>
              <w:rPr>
                <w:rFonts w:ascii="Times New Roman" w:hAnsi="Times New Roman" w:cs="Times New Roman"/>
                <w:sz w:val="22"/>
                <w:szCs w:val="18"/>
                <w:lang w:val="tr-TR"/>
              </w:rPr>
            </w:pPr>
          </w:p>
        </w:tc>
      </w:tr>
      <w:tr w:rsidR="00745603" w:rsidRPr="00745603" w14:paraId="5F8A0AA4" w14:textId="77777777" w:rsidTr="00745603">
        <w:trPr>
          <w:trHeight w:hRule="exact" w:val="624"/>
        </w:trPr>
        <w:tc>
          <w:tcPr>
            <w:tcW w:w="1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21DAFD" w14:textId="77777777" w:rsidR="00745603" w:rsidRPr="00745603" w:rsidRDefault="00745603">
            <w:pPr>
              <w:jc w:val="center"/>
              <w:rPr>
                <w:rFonts w:ascii="Times New Roman" w:hAnsi="Times New Roman" w:cs="Times New Roman"/>
                <w:sz w:val="22"/>
                <w:szCs w:val="18"/>
                <w:lang w:val="tr-TR"/>
              </w:rPr>
            </w:pPr>
            <w:r w:rsidRPr="00745603">
              <w:rPr>
                <w:rFonts w:ascii="Times New Roman" w:hAnsi="Times New Roman" w:cs="Times New Roman"/>
                <w:sz w:val="22"/>
                <w:szCs w:val="18"/>
                <w:lang w:val="tr-TR"/>
              </w:rPr>
              <w:t>Üye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DB1F7D" w14:textId="77777777" w:rsidR="00745603" w:rsidRPr="00745603" w:rsidRDefault="00745603">
            <w:pPr>
              <w:jc w:val="both"/>
              <w:rPr>
                <w:rFonts w:ascii="Times New Roman" w:hAnsi="Times New Roman" w:cs="Times New Roman"/>
                <w:sz w:val="22"/>
                <w:szCs w:val="18"/>
                <w:lang w:val="tr-TR"/>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53B063" w14:textId="77777777" w:rsidR="00745603" w:rsidRPr="00745603" w:rsidRDefault="00745603">
            <w:pPr>
              <w:jc w:val="center"/>
              <w:rPr>
                <w:rFonts w:ascii="Times New Roman" w:hAnsi="Times New Roman" w:cs="Times New Roman"/>
                <w:sz w:val="22"/>
                <w:szCs w:val="18"/>
                <w:lang w:val="tr-TR"/>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2A5BA" w14:textId="77777777" w:rsidR="00745603" w:rsidRPr="00745603" w:rsidRDefault="00745603">
            <w:pPr>
              <w:jc w:val="center"/>
              <w:rPr>
                <w:rFonts w:ascii="Times New Roman" w:hAnsi="Times New Roman" w:cs="Times New Roman"/>
                <w:sz w:val="22"/>
                <w:szCs w:val="18"/>
                <w:lang w:val="tr-TR"/>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C894A" w14:textId="77777777" w:rsidR="00745603" w:rsidRPr="00745603" w:rsidRDefault="00745603">
            <w:pPr>
              <w:jc w:val="center"/>
              <w:rPr>
                <w:rFonts w:ascii="Times New Roman" w:hAnsi="Times New Roman" w:cs="Times New Roman"/>
                <w:sz w:val="22"/>
                <w:szCs w:val="18"/>
                <w:lang w:val="tr-TR"/>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EBC8FB" w14:textId="77777777" w:rsidR="00745603" w:rsidRPr="00745603" w:rsidRDefault="00745603">
            <w:pPr>
              <w:jc w:val="center"/>
              <w:rPr>
                <w:rFonts w:ascii="Times New Roman" w:hAnsi="Times New Roman" w:cs="Times New Roman"/>
                <w:sz w:val="22"/>
                <w:szCs w:val="18"/>
                <w:lang w:val="tr-TR"/>
              </w:rPr>
            </w:pPr>
          </w:p>
        </w:tc>
      </w:tr>
    </w:tbl>
    <w:p w14:paraId="2EAA1EB3" w14:textId="77777777" w:rsidR="006459BA" w:rsidRPr="00745603" w:rsidRDefault="006459BA" w:rsidP="00B33C8B">
      <w:pPr>
        <w:spacing w:after="1080"/>
        <w:rPr>
          <w:color w:val="181512"/>
          <w:sz w:val="22"/>
          <w:szCs w:val="24"/>
          <w:lang w:val="tr-TR" w:eastAsia="tr-TR"/>
        </w:rPr>
      </w:pPr>
    </w:p>
    <w:tbl>
      <w:tblPr>
        <w:tblStyle w:val="TabloKlavuzuAk"/>
        <w:tblW w:w="4390" w:type="dxa"/>
        <w:tblInd w:w="0" w:type="dxa"/>
        <w:tblLook w:val="04A0" w:firstRow="1" w:lastRow="0" w:firstColumn="1" w:lastColumn="0" w:noHBand="0" w:noVBand="1"/>
      </w:tblPr>
      <w:tblGrid>
        <w:gridCol w:w="2689"/>
        <w:gridCol w:w="1701"/>
      </w:tblGrid>
      <w:tr w:rsidR="006459BA" w:rsidRPr="00745603" w14:paraId="0CC6FFCB" w14:textId="77777777" w:rsidTr="0000091A">
        <w:trPr>
          <w:trHeight w:hRule="exact" w:val="454"/>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68744C" w14:textId="77777777" w:rsidR="006459BA" w:rsidRPr="0000091A" w:rsidRDefault="006459BA">
            <w:pPr>
              <w:rPr>
                <w:rFonts w:ascii="Times New Roman" w:eastAsia="Arial Unicode MS" w:hAnsi="Times New Roman" w:cs="Times New Roman"/>
                <w:color w:val="000000"/>
                <w:sz w:val="22"/>
                <w:lang w:val="tr-TR" w:eastAsia="tr-TR"/>
              </w:rPr>
            </w:pPr>
            <w:r w:rsidRPr="0000091A">
              <w:rPr>
                <w:rFonts w:ascii="Times New Roman" w:eastAsia="Arial Unicode MS" w:hAnsi="Times New Roman" w:cs="Times New Roman"/>
                <w:color w:val="000000"/>
                <w:sz w:val="22"/>
                <w:lang w:val="tr-TR" w:eastAsia="tr-TR"/>
              </w:rPr>
              <w:t>ABD Bildirim Tarihi</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425515" w14:textId="77777777" w:rsidR="006459BA" w:rsidRPr="0000091A" w:rsidRDefault="006459BA">
            <w:pPr>
              <w:rPr>
                <w:rFonts w:ascii="Times New Roman" w:eastAsia="Arial Unicode MS" w:hAnsi="Times New Roman" w:cs="Times New Roman"/>
                <w:color w:val="000000"/>
                <w:sz w:val="22"/>
                <w:lang w:val="tr-TR" w:eastAsia="tr-TR"/>
              </w:rPr>
            </w:pPr>
          </w:p>
        </w:tc>
      </w:tr>
      <w:tr w:rsidR="006459BA" w:rsidRPr="00745603" w14:paraId="6936BC97" w14:textId="77777777" w:rsidTr="0000091A">
        <w:trPr>
          <w:trHeight w:hRule="exact" w:val="454"/>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4FB748" w14:textId="77777777" w:rsidR="006459BA" w:rsidRPr="0000091A" w:rsidRDefault="006459BA">
            <w:pPr>
              <w:rPr>
                <w:rFonts w:ascii="Times New Roman" w:eastAsia="Arial Unicode MS" w:hAnsi="Times New Roman" w:cs="Times New Roman"/>
                <w:color w:val="000000"/>
                <w:sz w:val="22"/>
                <w:lang w:val="tr-TR" w:eastAsia="tr-TR"/>
              </w:rPr>
            </w:pPr>
            <w:r w:rsidRPr="0000091A">
              <w:rPr>
                <w:rFonts w:ascii="Times New Roman" w:eastAsia="Arial Unicode MS" w:hAnsi="Times New Roman" w:cs="Times New Roman"/>
                <w:color w:val="000000"/>
                <w:sz w:val="22"/>
                <w:lang w:val="tr-TR" w:eastAsia="tr-TR"/>
              </w:rPr>
              <w:t>EYK Kararı Tarih ve Sayısı</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372943" w14:textId="77777777" w:rsidR="006459BA" w:rsidRPr="0000091A" w:rsidRDefault="006459BA">
            <w:pPr>
              <w:rPr>
                <w:rFonts w:ascii="Times New Roman" w:eastAsia="Arial Unicode MS" w:hAnsi="Times New Roman" w:cs="Times New Roman"/>
                <w:color w:val="000000"/>
                <w:sz w:val="22"/>
                <w:lang w:val="tr-TR" w:eastAsia="tr-TR"/>
              </w:rPr>
            </w:pPr>
          </w:p>
        </w:tc>
      </w:tr>
    </w:tbl>
    <w:p w14:paraId="3AAFE83F" w14:textId="73EDD11B" w:rsidR="006459BA" w:rsidRDefault="006459BA">
      <w:pPr>
        <w:widowControl/>
        <w:suppressAutoHyphens w:val="0"/>
        <w:rPr>
          <w:b/>
          <w:color w:val="000000"/>
          <w:szCs w:val="24"/>
          <w:lang w:val="tr-TR"/>
        </w:rPr>
      </w:pPr>
    </w:p>
    <w:p w14:paraId="08447F62" w14:textId="7559FA44" w:rsidR="00405E35" w:rsidRDefault="00545096" w:rsidP="006B458E">
      <w:pPr>
        <w:pStyle w:val="Balk1"/>
      </w:pPr>
      <w:r w:rsidRPr="009314DF">
        <w:br w:type="page"/>
      </w:r>
      <w:bookmarkEnd w:id="1"/>
      <w:bookmarkEnd w:id="2"/>
      <w:bookmarkEnd w:id="3"/>
      <w:bookmarkEnd w:id="4"/>
      <w:bookmarkEnd w:id="5"/>
      <w:bookmarkEnd w:id="6"/>
    </w:p>
    <w:bookmarkStart w:id="8" w:name="_Toc90998919"/>
    <w:p w14:paraId="3AAF1C20" w14:textId="035E03F8" w:rsidR="006B458E" w:rsidRDefault="00205545" w:rsidP="006B458E">
      <w:pPr>
        <w:pStyle w:val="Balk1"/>
        <w:rPr>
          <w:lang w:eastAsia="en-US"/>
        </w:rPr>
      </w:pPr>
      <w:r w:rsidRPr="00A2314B">
        <w:rPr>
          <w:b w:val="0"/>
          <w:noProof/>
          <w:sz w:val="28"/>
          <w:szCs w:val="28"/>
          <w:lang w:eastAsia="tr-TR"/>
        </w:rPr>
        <w:lastRenderedPageBreak/>
        <mc:AlternateContent>
          <mc:Choice Requires="wps">
            <w:drawing>
              <wp:anchor distT="0" distB="0" distL="114300" distR="114300" simplePos="0" relativeHeight="251686912" behindDoc="0" locked="0" layoutInCell="1" allowOverlap="1" wp14:anchorId="358B8118" wp14:editId="47DC8911">
                <wp:simplePos x="0" y="0"/>
                <wp:positionH relativeFrom="column">
                  <wp:posOffset>-1022350</wp:posOffset>
                </wp:positionH>
                <wp:positionV relativeFrom="paragraph">
                  <wp:posOffset>-519430</wp:posOffset>
                </wp:positionV>
                <wp:extent cx="1704975" cy="876300"/>
                <wp:effectExtent l="0" t="0" r="28575" b="19050"/>
                <wp:wrapNone/>
                <wp:docPr id="6" name="Text Box 9"/>
                <wp:cNvGraphicFramePr/>
                <a:graphic xmlns:a="http://schemas.openxmlformats.org/drawingml/2006/main">
                  <a:graphicData uri="http://schemas.microsoft.com/office/word/2010/wordprocessingShape">
                    <wps:wsp>
                      <wps:cNvSpPr txBox="1"/>
                      <wps:spPr>
                        <a:xfrm>
                          <a:off x="0" y="0"/>
                          <a:ext cx="1704975" cy="876300"/>
                        </a:xfrm>
                        <a:prstGeom prst="rect">
                          <a:avLst/>
                        </a:prstGeom>
                        <a:solidFill>
                          <a:sysClr val="window" lastClr="FFFFFF"/>
                        </a:solidFill>
                        <a:ln w="6350">
                          <a:solidFill>
                            <a:prstClr val="black"/>
                          </a:solidFill>
                        </a:ln>
                      </wps:spPr>
                      <wps:txbx>
                        <w:txbxContent>
                          <w:p w14:paraId="06311C34" w14:textId="77777777" w:rsidR="00205545" w:rsidRPr="00F17FD4" w:rsidRDefault="00205545" w:rsidP="00205545">
                            <w:proofErr w:type="spellStart"/>
                            <w:r>
                              <w:rPr>
                                <w:color w:val="000000"/>
                              </w:rPr>
                              <w:t>sadece</w:t>
                            </w:r>
                            <w:proofErr w:type="spellEnd"/>
                            <w:r>
                              <w:rPr>
                                <w:color w:val="000000"/>
                              </w:rPr>
                              <w:t xml:space="preserve"> </w:t>
                            </w:r>
                            <w:proofErr w:type="spellStart"/>
                            <w:r>
                              <w:rPr>
                                <w:color w:val="000000"/>
                              </w:rPr>
                              <w:t>beyanlı</w:t>
                            </w:r>
                            <w:proofErr w:type="spellEnd"/>
                            <w:r>
                              <w:rPr>
                                <w:color w:val="000000"/>
                              </w:rPr>
                              <w:t xml:space="preserve"> </w:t>
                            </w:r>
                            <w:proofErr w:type="spellStart"/>
                            <w:r>
                              <w:rPr>
                                <w:color w:val="000000"/>
                              </w:rPr>
                              <w:t>nüshada</w:t>
                            </w:r>
                            <w:proofErr w:type="spellEnd"/>
                            <w:r>
                              <w:rPr>
                                <w:color w:val="000000"/>
                              </w:rPr>
                              <w:t xml:space="preserve"> </w:t>
                            </w:r>
                            <w:proofErr w:type="spellStart"/>
                            <w:r>
                              <w:rPr>
                                <w:color w:val="000000"/>
                              </w:rPr>
                              <w:t>kullanılacaktır</w:t>
                            </w:r>
                            <w:proofErr w:type="spellEnd"/>
                            <w:r>
                              <w:rPr>
                                <w:color w:val="000000"/>
                              </w:rPr>
                              <w:t xml:space="preserve">. Form Web </w:t>
                            </w:r>
                            <w:proofErr w:type="spellStart"/>
                            <w:r>
                              <w:rPr>
                                <w:color w:val="000000"/>
                              </w:rPr>
                              <w:t>sitesinden</w:t>
                            </w:r>
                            <w:proofErr w:type="spellEnd"/>
                            <w:r>
                              <w:rPr>
                                <w:color w:val="000000"/>
                              </w:rPr>
                              <w:t xml:space="preserve"> </w:t>
                            </w:r>
                            <w:proofErr w:type="spellStart"/>
                            <w:r>
                              <w:rPr>
                                <w:color w:val="000000"/>
                              </w:rPr>
                              <w:t>temin</w:t>
                            </w:r>
                            <w:proofErr w:type="spellEnd"/>
                            <w:r>
                              <w:rPr>
                                <w:color w:val="000000"/>
                              </w:rPr>
                              <w:t xml:space="preserve"> </w:t>
                            </w:r>
                            <w:proofErr w:type="spellStart"/>
                            <w:r>
                              <w:rPr>
                                <w:color w:val="000000"/>
                              </w:rPr>
                              <w:t>edilebilir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8B8118" id="_x0000_s1029" type="#_x0000_t202" style="position:absolute;left:0;text-align:left;margin-left:-80.5pt;margin-top:-40.9pt;width:134.2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" fillcolor="window" strokeweight=".5pt">
                <v:textbox>
                  <w:txbxContent>
                    <w:p w14:paraId="06311C34" w14:textId="77777777" w:rsidR="00205545" w:rsidRPr="00F17FD4" w:rsidRDefault="00205545" w:rsidP="00205545">
                      <w:r>
                        <w:rPr>
                          <w:color w:val="000000"/>
                        </w:rPr>
                        <w:t>sadece beyanlı nüshada kullanılacaktır. Form Web sitesinden temin edilebilir</w:t>
                      </w:r>
                    </w:p>
                  </w:txbxContent>
                </v:textbox>
              </v:shape>
            </w:pict>
          </mc:Fallback>
        </mc:AlternateContent>
      </w:r>
      <w:r w:rsidR="006B458E">
        <w:t>TEZ SAVUN</w:t>
      </w:r>
      <w:r w:rsidR="00897578">
        <w:t>UL</w:t>
      </w:r>
      <w:r w:rsidR="006B458E">
        <w:t>ABİLİRLİK VE ÖZGÜNLÜK BEYANI</w:t>
      </w:r>
      <w:bookmarkEnd w:id="8"/>
    </w:p>
    <w:tbl>
      <w:tblPr>
        <w:tblW w:w="8786" w:type="dxa"/>
        <w:tblInd w:w="-5" w:type="dxa"/>
        <w:tblBorders>
          <w:top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tblBorders>
        <w:tblCellMar>
          <w:left w:w="70" w:type="dxa"/>
          <w:right w:w="70" w:type="dxa"/>
        </w:tblCellMar>
        <w:tblLook w:val="04A0" w:firstRow="1" w:lastRow="0" w:firstColumn="1" w:lastColumn="0" w:noHBand="0" w:noVBand="1"/>
      </w:tblPr>
      <w:tblGrid>
        <w:gridCol w:w="2384"/>
        <w:gridCol w:w="2435"/>
        <w:gridCol w:w="1983"/>
        <w:gridCol w:w="992"/>
        <w:gridCol w:w="992"/>
      </w:tblGrid>
      <w:tr w:rsidR="006B458E" w:rsidRPr="00E514D8" w14:paraId="5ACED9E2"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6AD6B92F" w14:textId="247E16A8" w:rsidR="006B458E" w:rsidRPr="00727CD4" w:rsidRDefault="006B458E">
            <w:pPr>
              <w:jc w:val="both"/>
              <w:rPr>
                <w:color w:val="000000"/>
                <w:sz w:val="22"/>
                <w:szCs w:val="18"/>
                <w:lang w:val="tr-TR" w:eastAsia="tr-TR"/>
              </w:rPr>
            </w:pPr>
            <w:r w:rsidRPr="00727CD4">
              <w:rPr>
                <w:color w:val="000000"/>
                <w:sz w:val="22"/>
                <w:szCs w:val="18"/>
                <w:lang w:val="tr-TR" w:eastAsia="tr-TR"/>
              </w:rPr>
              <w:t>Öğrenci Adı Soyadı</w:t>
            </w:r>
          </w:p>
        </w:tc>
        <w:tc>
          <w:tcPr>
            <w:tcW w:w="6402"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4A8B3DCE"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w:t>
            </w:r>
          </w:p>
        </w:tc>
      </w:tr>
      <w:tr w:rsidR="00205545" w:rsidRPr="00E514D8" w14:paraId="031D36E5"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hideMark/>
          </w:tcPr>
          <w:p w14:paraId="4C8988F8" w14:textId="0D1E86E3" w:rsidR="00205545" w:rsidRPr="00727CD4" w:rsidRDefault="00205545" w:rsidP="00205545">
            <w:pPr>
              <w:jc w:val="both"/>
              <w:rPr>
                <w:color w:val="000000"/>
                <w:sz w:val="22"/>
                <w:szCs w:val="18"/>
                <w:lang w:val="tr-TR" w:eastAsia="tr-TR"/>
              </w:rPr>
            </w:pPr>
          </w:p>
        </w:tc>
        <w:tc>
          <w:tcPr>
            <w:tcW w:w="6402"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hideMark/>
          </w:tcPr>
          <w:p w14:paraId="53587213" w14:textId="7B7D14A7" w:rsidR="00205545" w:rsidRPr="00727CD4" w:rsidRDefault="00205545" w:rsidP="00205545">
            <w:pPr>
              <w:jc w:val="both"/>
              <w:rPr>
                <w:color w:val="000000"/>
                <w:sz w:val="22"/>
                <w:szCs w:val="18"/>
                <w:lang w:val="tr-TR" w:eastAsia="tr-TR"/>
              </w:rPr>
            </w:pPr>
          </w:p>
        </w:tc>
      </w:tr>
      <w:tr w:rsidR="006B458E" w:rsidRPr="00E514D8" w14:paraId="3BD6A915"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12CFA990" w14:textId="520E2BF9" w:rsidR="006B458E" w:rsidRPr="00727CD4" w:rsidRDefault="006B458E">
            <w:pPr>
              <w:jc w:val="both"/>
              <w:rPr>
                <w:color w:val="000000"/>
                <w:sz w:val="22"/>
                <w:szCs w:val="18"/>
                <w:lang w:val="tr-TR" w:eastAsia="tr-TR"/>
              </w:rPr>
            </w:pPr>
            <w:r w:rsidRPr="00727CD4">
              <w:rPr>
                <w:color w:val="000000"/>
                <w:sz w:val="22"/>
                <w:szCs w:val="18"/>
                <w:lang w:val="tr-TR" w:eastAsia="tr-TR"/>
              </w:rPr>
              <w:t>ABD - Program</w:t>
            </w:r>
          </w:p>
        </w:tc>
        <w:tc>
          <w:tcPr>
            <w:tcW w:w="6402"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43A8BFE6"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w:t>
            </w:r>
          </w:p>
        </w:tc>
      </w:tr>
      <w:tr w:rsidR="006B458E" w:rsidRPr="00E514D8" w14:paraId="37895AF5" w14:textId="77777777" w:rsidTr="00205545">
        <w:trPr>
          <w:trHeight w:hRule="exact" w:val="742"/>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35214BE4"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Tez Başlığı</w:t>
            </w:r>
          </w:p>
        </w:tc>
        <w:tc>
          <w:tcPr>
            <w:tcW w:w="6402"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59694BAF"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w:t>
            </w:r>
          </w:p>
        </w:tc>
      </w:tr>
      <w:tr w:rsidR="006B458E" w:rsidRPr="00E514D8" w14:paraId="4B9EA436"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2B732F70"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Tez Türü</w:t>
            </w:r>
          </w:p>
        </w:tc>
        <w:tc>
          <w:tcPr>
            <w:tcW w:w="243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7CEFABA2"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Yüksek lisans </w:t>
            </w:r>
            <w:r w:rsidRPr="00727CD4">
              <w:rPr>
                <w:rFonts w:ascii="Segoe UI Symbol" w:hAnsi="Segoe UI Symbol" w:cs="Segoe UI Symbol"/>
                <w:color w:val="000000"/>
                <w:sz w:val="22"/>
                <w:szCs w:val="18"/>
                <w:lang w:val="tr-TR" w:eastAsia="tr-TR"/>
              </w:rPr>
              <w:t>☐</w:t>
            </w:r>
            <w:r w:rsidRPr="00727CD4">
              <w:rPr>
                <w:color w:val="000000"/>
                <w:sz w:val="22"/>
                <w:szCs w:val="18"/>
                <w:lang w:val="tr-TR" w:eastAsia="tr-TR"/>
              </w:rPr>
              <w:t xml:space="preserve">                              </w:t>
            </w:r>
          </w:p>
        </w:tc>
        <w:tc>
          <w:tcPr>
            <w:tcW w:w="1983"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hideMark/>
          </w:tcPr>
          <w:p w14:paraId="11985ECA"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Doktora </w:t>
            </w:r>
            <w:r w:rsidRPr="00727CD4">
              <w:rPr>
                <w:rFonts w:ascii="Segoe UI Symbol" w:hAnsi="Segoe UI Symbol" w:cs="Segoe UI Symbol"/>
                <w:color w:val="000000"/>
                <w:sz w:val="22"/>
                <w:szCs w:val="18"/>
                <w:lang w:val="tr-TR" w:eastAsia="tr-TR"/>
              </w:rPr>
              <w:t>☐</w:t>
            </w:r>
          </w:p>
        </w:tc>
        <w:tc>
          <w:tcPr>
            <w:tcW w:w="1984"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1D792574"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Sanatta yeterlilik </w:t>
            </w:r>
            <w:sdt>
              <w:sdtPr>
                <w:rPr>
                  <w:color w:val="000000"/>
                  <w:sz w:val="22"/>
                  <w:szCs w:val="18"/>
                  <w:lang w:val="tr-TR" w:eastAsia="tr-TR"/>
                </w:rPr>
                <w:id w:val="1563832504"/>
                <w14:checkbox>
                  <w14:checked w14:val="0"/>
                  <w14:checkedState w14:val="2612" w14:font="MS Gothic"/>
                  <w14:uncheckedState w14:val="2610" w14:font="MS Gothic"/>
                </w14:checkbox>
              </w:sdtPr>
              <w:sdtEndPr/>
              <w:sdtContent>
                <w:r w:rsidRPr="00727CD4">
                  <w:rPr>
                    <w:rFonts w:ascii="Segoe UI Symbol" w:eastAsia="MS Gothic" w:hAnsi="Segoe UI Symbol" w:cs="Segoe UI Symbol"/>
                    <w:color w:val="000000"/>
                    <w:sz w:val="22"/>
                    <w:szCs w:val="18"/>
                    <w:lang w:val="tr-TR" w:eastAsia="tr-TR"/>
                  </w:rPr>
                  <w:t>☐</w:t>
                </w:r>
              </w:sdtContent>
            </w:sdt>
          </w:p>
        </w:tc>
      </w:tr>
      <w:tr w:rsidR="006B458E" w:rsidRPr="00E514D8" w14:paraId="51D61684"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200E99FD"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Etik Kurul İncelemesi</w:t>
            </w:r>
          </w:p>
        </w:tc>
        <w:tc>
          <w:tcPr>
            <w:tcW w:w="243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6B3647BD"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Yapıldı. Sonuç olumlu </w:t>
            </w:r>
            <w:r w:rsidRPr="00727CD4">
              <w:rPr>
                <w:rFonts w:ascii="Segoe UI Symbol" w:hAnsi="Segoe UI Symbol" w:cs="Segoe UI Symbol"/>
                <w:color w:val="000000"/>
                <w:sz w:val="22"/>
                <w:szCs w:val="18"/>
                <w:lang w:val="tr-TR" w:eastAsia="tr-TR"/>
              </w:rPr>
              <w:t>☐</w:t>
            </w:r>
            <w:r w:rsidRPr="00727CD4">
              <w:rPr>
                <w:color w:val="000000"/>
                <w:sz w:val="22"/>
                <w:szCs w:val="18"/>
                <w:lang w:val="tr-TR" w:eastAsia="tr-TR"/>
              </w:rPr>
              <w:t xml:space="preserve">             </w:t>
            </w:r>
          </w:p>
        </w:tc>
        <w:tc>
          <w:tcPr>
            <w:tcW w:w="3967"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1C6B0CC8"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Gerekli Değil </w:t>
            </w:r>
            <w:r w:rsidRPr="00727CD4">
              <w:rPr>
                <w:rFonts w:ascii="Segoe UI Symbol" w:hAnsi="Segoe UI Symbol" w:cs="Segoe UI Symbol"/>
                <w:color w:val="000000"/>
                <w:sz w:val="22"/>
                <w:szCs w:val="18"/>
                <w:lang w:val="tr-TR" w:eastAsia="tr-TR"/>
              </w:rPr>
              <w:t>☐</w:t>
            </w:r>
          </w:p>
        </w:tc>
      </w:tr>
      <w:tr w:rsidR="006B458E" w:rsidRPr="00E514D8" w14:paraId="6AF81B31"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1D2AB932"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İntihal Raporu</w:t>
            </w:r>
          </w:p>
        </w:tc>
        <w:tc>
          <w:tcPr>
            <w:tcW w:w="6402"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0B0F7494"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Olumlu </w:t>
            </w:r>
            <w:r w:rsidRPr="00727CD4">
              <w:rPr>
                <w:rFonts w:ascii="Segoe UI Symbol" w:hAnsi="Segoe UI Symbol" w:cs="Segoe UI Symbol"/>
                <w:color w:val="000000"/>
                <w:sz w:val="22"/>
                <w:szCs w:val="18"/>
                <w:lang w:val="tr-TR" w:eastAsia="tr-TR"/>
              </w:rPr>
              <w:t>☐</w:t>
            </w:r>
            <w:r w:rsidRPr="00727CD4">
              <w:rPr>
                <w:color w:val="000000"/>
                <w:sz w:val="22"/>
                <w:szCs w:val="18"/>
                <w:lang w:val="tr-TR" w:eastAsia="tr-TR"/>
              </w:rPr>
              <w:t xml:space="preserve">                                         </w:t>
            </w:r>
          </w:p>
        </w:tc>
      </w:tr>
      <w:tr w:rsidR="006B458E" w:rsidRPr="00E514D8" w14:paraId="31927118" w14:textId="77777777" w:rsidTr="00205545">
        <w:trPr>
          <w:trHeight w:hRule="exact" w:val="345"/>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4B38274D"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Danışman Onayı </w:t>
            </w:r>
          </w:p>
        </w:tc>
        <w:tc>
          <w:tcPr>
            <w:tcW w:w="6402"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4448A298"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xml:space="preserve">Var </w:t>
            </w:r>
            <w:r w:rsidRPr="00727CD4">
              <w:rPr>
                <w:rFonts w:ascii="Segoe UI Symbol" w:hAnsi="Segoe UI Symbol" w:cs="Segoe UI Symbol"/>
                <w:color w:val="000000"/>
                <w:sz w:val="22"/>
                <w:szCs w:val="18"/>
                <w:lang w:val="tr-TR" w:eastAsia="tr-TR"/>
              </w:rPr>
              <w:t>☐</w:t>
            </w:r>
            <w:r w:rsidRPr="00727CD4">
              <w:rPr>
                <w:color w:val="000000"/>
                <w:sz w:val="22"/>
                <w:szCs w:val="18"/>
                <w:lang w:val="tr-TR" w:eastAsia="tr-TR"/>
              </w:rPr>
              <w:t xml:space="preserve">                                              </w:t>
            </w:r>
          </w:p>
        </w:tc>
      </w:tr>
      <w:tr w:rsidR="006B458E" w:rsidRPr="00E514D8" w14:paraId="683DEADE" w14:textId="77777777" w:rsidTr="00205545">
        <w:trPr>
          <w:trHeight w:hRule="exact" w:val="602"/>
        </w:trPr>
        <w:tc>
          <w:tcPr>
            <w:tcW w:w="238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5A097152"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Projeyi Destekleyen Kurum</w:t>
            </w:r>
          </w:p>
        </w:tc>
        <w:tc>
          <w:tcPr>
            <w:tcW w:w="5410"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374D3B32" w14:textId="77777777" w:rsidR="006B458E" w:rsidRPr="00727CD4" w:rsidRDefault="006B458E">
            <w:pPr>
              <w:jc w:val="both"/>
              <w:rPr>
                <w:color w:val="000000"/>
                <w:sz w:val="22"/>
                <w:szCs w:val="18"/>
                <w:lang w:val="tr-TR" w:eastAsia="tr-TR"/>
              </w:rPr>
            </w:pPr>
            <w:r w:rsidRPr="00727CD4">
              <w:rPr>
                <w:color w:val="000000"/>
                <w:sz w:val="22"/>
                <w:szCs w:val="18"/>
                <w:lang w:val="tr-TR" w:eastAsia="tr-TR"/>
              </w:rPr>
              <w:t> </w:t>
            </w:r>
          </w:p>
        </w:tc>
        <w:tc>
          <w:tcPr>
            <w:tcW w:w="99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28E4AFED" w14:textId="77777777" w:rsidR="006B458E" w:rsidRPr="00727CD4" w:rsidRDefault="006B458E">
            <w:pPr>
              <w:jc w:val="center"/>
              <w:rPr>
                <w:color w:val="000000"/>
                <w:sz w:val="22"/>
                <w:szCs w:val="18"/>
                <w:lang w:val="tr-TR" w:eastAsia="tr-TR"/>
              </w:rPr>
            </w:pPr>
            <w:r w:rsidRPr="00727CD4">
              <w:rPr>
                <w:color w:val="000000"/>
                <w:sz w:val="22"/>
                <w:szCs w:val="18"/>
                <w:lang w:val="tr-TR" w:eastAsia="tr-TR"/>
              </w:rPr>
              <w:t xml:space="preserve">Yok </w:t>
            </w:r>
            <w:r w:rsidRPr="00727CD4">
              <w:rPr>
                <w:rFonts w:ascii="Segoe UI Symbol" w:hAnsi="Segoe UI Symbol" w:cs="Segoe UI Symbol"/>
                <w:color w:val="000000"/>
                <w:sz w:val="22"/>
                <w:szCs w:val="18"/>
                <w:lang w:val="tr-TR" w:eastAsia="tr-TR"/>
              </w:rPr>
              <w:t>☐</w:t>
            </w:r>
          </w:p>
        </w:tc>
      </w:tr>
      <w:tr w:rsidR="006B458E" w:rsidRPr="00E514D8" w14:paraId="17082D11" w14:textId="77777777" w:rsidTr="00205545">
        <w:tc>
          <w:tcPr>
            <w:tcW w:w="2384" w:type="dxa"/>
            <w:tcBorders>
              <w:top w:val="nil"/>
              <w:left w:val="nil"/>
              <w:bottom w:val="nil"/>
              <w:right w:val="nil"/>
            </w:tcBorders>
            <w:vAlign w:val="center"/>
            <w:hideMark/>
          </w:tcPr>
          <w:p w14:paraId="2A682356" w14:textId="77777777" w:rsidR="006B458E" w:rsidRPr="00E514D8" w:rsidRDefault="006B458E">
            <w:pPr>
              <w:rPr>
                <w:color w:val="000000"/>
                <w:lang w:val="tr-TR" w:eastAsia="tr-TR"/>
              </w:rPr>
            </w:pPr>
          </w:p>
        </w:tc>
        <w:tc>
          <w:tcPr>
            <w:tcW w:w="2435" w:type="dxa"/>
            <w:tcBorders>
              <w:top w:val="nil"/>
              <w:left w:val="nil"/>
              <w:bottom w:val="nil"/>
              <w:right w:val="nil"/>
            </w:tcBorders>
            <w:vAlign w:val="center"/>
            <w:hideMark/>
          </w:tcPr>
          <w:p w14:paraId="7820682A" w14:textId="77777777" w:rsidR="006B458E" w:rsidRPr="00E514D8" w:rsidRDefault="006B458E">
            <w:pPr>
              <w:spacing w:line="360" w:lineRule="auto"/>
              <w:jc w:val="both"/>
              <w:rPr>
                <w:rFonts w:asciiTheme="minorHAnsi" w:hAnsiTheme="minorHAnsi"/>
                <w:sz w:val="20"/>
                <w:lang w:val="tr-TR" w:eastAsia="tr-TR"/>
              </w:rPr>
            </w:pPr>
          </w:p>
        </w:tc>
        <w:tc>
          <w:tcPr>
            <w:tcW w:w="1983" w:type="dxa"/>
            <w:tcBorders>
              <w:top w:val="nil"/>
              <w:left w:val="nil"/>
              <w:bottom w:val="nil"/>
              <w:right w:val="nil"/>
            </w:tcBorders>
            <w:vAlign w:val="center"/>
            <w:hideMark/>
          </w:tcPr>
          <w:p w14:paraId="0E490FDE" w14:textId="77777777" w:rsidR="006B458E" w:rsidRPr="00E514D8" w:rsidRDefault="006B458E">
            <w:pPr>
              <w:spacing w:line="360" w:lineRule="auto"/>
              <w:jc w:val="both"/>
              <w:rPr>
                <w:rFonts w:asciiTheme="minorHAnsi" w:hAnsiTheme="minorHAnsi"/>
                <w:sz w:val="20"/>
                <w:lang w:val="tr-TR" w:eastAsia="tr-TR"/>
              </w:rPr>
            </w:pPr>
          </w:p>
        </w:tc>
        <w:tc>
          <w:tcPr>
            <w:tcW w:w="992" w:type="dxa"/>
            <w:tcBorders>
              <w:top w:val="nil"/>
              <w:left w:val="nil"/>
              <w:bottom w:val="nil"/>
              <w:right w:val="nil"/>
            </w:tcBorders>
            <w:vAlign w:val="center"/>
            <w:hideMark/>
          </w:tcPr>
          <w:p w14:paraId="23F26DD3" w14:textId="77777777" w:rsidR="006B458E" w:rsidRPr="00E514D8" w:rsidRDefault="006B458E">
            <w:pPr>
              <w:spacing w:line="360" w:lineRule="auto"/>
              <w:jc w:val="both"/>
              <w:rPr>
                <w:rFonts w:asciiTheme="minorHAnsi" w:hAnsiTheme="minorHAnsi"/>
                <w:sz w:val="20"/>
                <w:lang w:val="tr-TR" w:eastAsia="tr-TR"/>
              </w:rPr>
            </w:pPr>
          </w:p>
        </w:tc>
        <w:tc>
          <w:tcPr>
            <w:tcW w:w="992" w:type="dxa"/>
            <w:tcBorders>
              <w:top w:val="nil"/>
              <w:left w:val="nil"/>
              <w:bottom w:val="nil"/>
              <w:right w:val="nil"/>
            </w:tcBorders>
            <w:vAlign w:val="center"/>
            <w:hideMark/>
          </w:tcPr>
          <w:p w14:paraId="266BF7A5" w14:textId="77777777" w:rsidR="006B458E" w:rsidRPr="00E514D8" w:rsidRDefault="006B458E">
            <w:pPr>
              <w:spacing w:line="360" w:lineRule="auto"/>
              <w:jc w:val="both"/>
              <w:rPr>
                <w:rFonts w:asciiTheme="minorHAnsi" w:hAnsiTheme="minorHAnsi"/>
                <w:sz w:val="20"/>
                <w:lang w:val="tr-TR" w:eastAsia="tr-TR"/>
              </w:rPr>
            </w:pPr>
          </w:p>
        </w:tc>
      </w:tr>
    </w:tbl>
    <w:p w14:paraId="2FB59A87" w14:textId="77777777" w:rsidR="006B458E" w:rsidRPr="00E514D8" w:rsidRDefault="006B458E" w:rsidP="006B458E">
      <w:pPr>
        <w:spacing w:before="360" w:after="120" w:line="360" w:lineRule="auto"/>
        <w:jc w:val="both"/>
        <w:rPr>
          <w:sz w:val="22"/>
          <w:szCs w:val="22"/>
          <w:lang w:val="tr-TR" w:eastAsia="en-US"/>
        </w:rPr>
      </w:pPr>
      <w:r w:rsidRPr="00E514D8">
        <w:rPr>
          <w:lang w:val="tr-TR"/>
        </w:rPr>
        <w:t>T.C. İstanbul Rumeli Üniversitesi (Üniversite) Lisansüstü Eğitim-Öğretim Yönetmeliği’ni ve Senato esaslarını inceledim. Tanımlanan azami benzerlik oranlarına göre yukarıda bilgileri verilen tez çalışmasının herhangi bir intihal içermediğini; aksinin tespit edileceği muhtemel durumda doğabilecek her türlü hukuki sorumluluğu kabul ettiğimi ve yukarıda verilen tüm bilgilerin doğru olduğunu beyan ederim. Yukarıda bilgileri verilen tezin, bilimsel, şekilsel ve etik kurallar çerçevesinde, Üniversite Etik İlkeleri ve Etik Kurulu Yönergesine uygun hazırlandığını ve Jüri karşısında savunulabilir olduğunu bilgilerinize saygılarımla arz ederim.</w:t>
      </w:r>
    </w:p>
    <w:p w14:paraId="64F5ED1B" w14:textId="77777777" w:rsidR="006B458E" w:rsidRPr="00E514D8" w:rsidRDefault="006B458E" w:rsidP="006B458E">
      <w:pPr>
        <w:spacing w:before="120" w:after="120" w:line="360" w:lineRule="auto"/>
        <w:rPr>
          <w:lang w:val="tr-TR"/>
        </w:rPr>
      </w:pPr>
      <w:r w:rsidRPr="00E514D8">
        <w:rPr>
          <w:lang w:val="tr-TR"/>
        </w:rPr>
        <w:t>AD SOYAD - İMZA</w:t>
      </w:r>
    </w:p>
    <w:p w14:paraId="49960A43" w14:textId="77777777" w:rsidR="006B458E" w:rsidRDefault="006B458E" w:rsidP="006B458E">
      <w:pPr>
        <w:spacing w:before="120" w:after="120" w:line="360" w:lineRule="auto"/>
      </w:pPr>
    </w:p>
    <w:p w14:paraId="1C1483EF" w14:textId="77777777" w:rsidR="006B458E" w:rsidRDefault="006B458E" w:rsidP="006B458E">
      <w:pPr>
        <w:spacing w:before="120" w:after="120" w:line="360" w:lineRule="auto"/>
        <w:jc w:val="both"/>
        <w:rPr>
          <w:color w:val="808080" w:themeColor="background1" w:themeShade="80"/>
        </w:rPr>
      </w:pPr>
      <w:r>
        <w:rPr>
          <w:color w:val="808080" w:themeColor="background1" w:themeShade="80"/>
        </w:rPr>
        <w:t xml:space="preserve">I declare that I have carefully read </w:t>
      </w:r>
      <w:proofErr w:type="spellStart"/>
      <w:r>
        <w:rPr>
          <w:color w:val="808080" w:themeColor="background1" w:themeShade="80"/>
        </w:rPr>
        <w:t>Rumeli</w:t>
      </w:r>
      <w:proofErr w:type="spellEnd"/>
      <w:r>
        <w:rPr>
          <w:color w:val="808080" w:themeColor="background1" w:themeShade="80"/>
        </w:rPr>
        <w:t xml:space="preserve"> University (The University) Graduate Regulations Senate Principles; that according to the maximum similarity index values specified in the Principles, my thesis does not include any form of plagiarism; that in any future detection of possible infringement of the regulations I accept all legal responsibility; and that all the student information provided above is correct to the best of my knowledge. The thesis mentioned above is prepared compliance with The University Ethic Principles and Ethic Board Directives scientifically, formally and ethically. I hereby submit for your information that the thesis is defensible to committee members. </w:t>
      </w:r>
    </w:p>
    <w:p w14:paraId="1712F9AA" w14:textId="399C5192" w:rsidR="00FA1F89" w:rsidRDefault="006B458E" w:rsidP="006B458E">
      <w:pPr>
        <w:spacing w:before="120" w:after="120" w:line="360" w:lineRule="auto"/>
        <w:jc w:val="both"/>
        <w:rPr>
          <w:color w:val="000000"/>
        </w:rPr>
      </w:pPr>
      <w:r>
        <w:rPr>
          <w:color w:val="808080" w:themeColor="background1" w:themeShade="80"/>
        </w:rPr>
        <w:t>Sincerely</w:t>
      </w:r>
      <w:r w:rsidR="00FA1F89">
        <w:rPr>
          <w:color w:val="000000"/>
        </w:rPr>
        <w:br w:type="page"/>
      </w:r>
    </w:p>
    <w:p w14:paraId="4E009CFD" w14:textId="77777777" w:rsidR="002B76E1" w:rsidRPr="009314DF" w:rsidRDefault="002B76E1" w:rsidP="00E37F8D">
      <w:pPr>
        <w:pStyle w:val="Balk1"/>
      </w:pPr>
      <w:bookmarkStart w:id="9" w:name="_Toc423002005"/>
      <w:bookmarkStart w:id="10" w:name="_Toc423002044"/>
      <w:bookmarkStart w:id="11" w:name="_Toc423007788"/>
      <w:bookmarkStart w:id="12" w:name="_Toc423084099"/>
      <w:bookmarkStart w:id="13" w:name="_Toc423089080"/>
      <w:bookmarkStart w:id="14" w:name="_Toc423094769"/>
      <w:bookmarkStart w:id="15" w:name="_Toc90998920"/>
      <w:r w:rsidRPr="009314DF">
        <w:lastRenderedPageBreak/>
        <w:t>TEŞEKKÜR</w:t>
      </w:r>
      <w:bookmarkEnd w:id="9"/>
      <w:bookmarkEnd w:id="10"/>
      <w:bookmarkEnd w:id="11"/>
      <w:bookmarkEnd w:id="12"/>
      <w:bookmarkEnd w:id="13"/>
      <w:bookmarkEnd w:id="14"/>
      <w:bookmarkEnd w:id="15"/>
    </w:p>
    <w:p w14:paraId="08937286" w14:textId="77777777" w:rsidR="002B76E1" w:rsidRPr="009314DF" w:rsidRDefault="002B76E1" w:rsidP="00FD2F4E">
      <w:pPr>
        <w:pStyle w:val="WW-NormalWeb1"/>
        <w:spacing w:before="0" w:after="0" w:line="360" w:lineRule="auto"/>
        <w:jc w:val="center"/>
        <w:rPr>
          <w:b/>
          <w:color w:val="000000"/>
        </w:rPr>
      </w:pPr>
    </w:p>
    <w:p w14:paraId="1B9D45A4" w14:textId="215E585B" w:rsidR="00604A7B" w:rsidRPr="009314DF" w:rsidRDefault="002B76E1" w:rsidP="00604A7B">
      <w:pPr>
        <w:pStyle w:val="WW-NormalWeb1"/>
        <w:spacing w:before="0" w:after="0" w:line="360" w:lineRule="auto"/>
        <w:ind w:firstLine="567"/>
        <w:jc w:val="both"/>
        <w:rPr>
          <w:color w:val="000000"/>
        </w:rPr>
      </w:pPr>
      <w:r w:rsidRPr="009314DF">
        <w:rPr>
          <w:color w:val="000000"/>
        </w:rPr>
        <w:t xml:space="preserve">Bu tezin gerçekleştirilmesinde, çalışmam boyunca benden bir an olsun yardımlarını esirgemeyen saygı değer danışman hocam </w:t>
      </w:r>
      <w:r w:rsidR="003247AF">
        <w:rPr>
          <w:color w:val="000000"/>
        </w:rPr>
        <w:t>Prof</w:t>
      </w:r>
      <w:r w:rsidRPr="009314DF">
        <w:rPr>
          <w:color w:val="000000"/>
        </w:rPr>
        <w:t xml:space="preserve">. Dr. İsim SOYİSİM, </w:t>
      </w:r>
      <w:proofErr w:type="gramStart"/>
      <w:r w:rsidRPr="009314DF">
        <w:rPr>
          <w:color w:val="000000"/>
        </w:rPr>
        <w:t>……………………………………………………</w:t>
      </w:r>
      <w:r w:rsidR="00662C8D">
        <w:rPr>
          <w:color w:val="000000"/>
        </w:rPr>
        <w:t>……</w:t>
      </w:r>
      <w:r w:rsidRPr="009314DF">
        <w:rPr>
          <w:color w:val="000000"/>
        </w:rPr>
        <w:t>…</w:t>
      </w:r>
      <w:r w:rsidR="00604A7B">
        <w:rPr>
          <w:color w:val="000000"/>
        </w:rPr>
        <w:t>,</w:t>
      </w:r>
      <w:proofErr w:type="gramEnd"/>
      <w:r w:rsidR="00604A7B">
        <w:rPr>
          <w:color w:val="000000"/>
        </w:rPr>
        <w:t xml:space="preserve"> </w:t>
      </w:r>
      <w:r w:rsidRPr="009314DF">
        <w:rPr>
          <w:color w:val="000000"/>
        </w:rPr>
        <w:t xml:space="preserve">hayatımın her evresinde bana destek olan değerli aileme </w:t>
      </w:r>
      <w:r w:rsidR="00604A7B">
        <w:rPr>
          <w:color w:val="000000"/>
        </w:rPr>
        <w:t xml:space="preserve">ve </w:t>
      </w:r>
      <w:r w:rsidRPr="009314DF">
        <w:rPr>
          <w:color w:val="000000"/>
        </w:rPr>
        <w:t>sonsuz teşekkürlerimi sunarım.</w:t>
      </w:r>
    </w:p>
    <w:p w14:paraId="7B855893" w14:textId="7D25865E" w:rsidR="002B76E1" w:rsidRPr="009314DF" w:rsidRDefault="00FE462E" w:rsidP="00FD2F4E">
      <w:pPr>
        <w:pStyle w:val="WW-NormalWeb1"/>
        <w:spacing w:before="0" w:after="0" w:line="360" w:lineRule="auto"/>
        <w:jc w:val="right"/>
        <w:rPr>
          <w:color w:val="000000"/>
        </w:rPr>
      </w:pPr>
      <w:r>
        <w:rPr>
          <w:b/>
          <w:noProof/>
          <w:color w:val="000000"/>
          <w:sz w:val="28"/>
          <w:szCs w:val="28"/>
          <w:lang w:eastAsia="tr-TR"/>
        </w:rPr>
        <mc:AlternateContent>
          <mc:Choice Requires="wps">
            <w:drawing>
              <wp:anchor distT="0" distB="0" distL="114300" distR="114300" simplePos="0" relativeHeight="251670528" behindDoc="0" locked="0" layoutInCell="1" allowOverlap="1" wp14:anchorId="2C83561E" wp14:editId="0771A745">
                <wp:simplePos x="0" y="0"/>
                <wp:positionH relativeFrom="column">
                  <wp:posOffset>349250</wp:posOffset>
                </wp:positionH>
                <wp:positionV relativeFrom="paragraph">
                  <wp:posOffset>170180</wp:posOffset>
                </wp:positionV>
                <wp:extent cx="2095500" cy="600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95500" cy="600075"/>
                        </a:xfrm>
                        <a:prstGeom prst="rect">
                          <a:avLst/>
                        </a:prstGeom>
                        <a:solidFill>
                          <a:schemeClr val="lt1"/>
                        </a:solidFill>
                        <a:ln w="6350">
                          <a:solidFill>
                            <a:prstClr val="black"/>
                          </a:solidFill>
                        </a:ln>
                      </wps:spPr>
                      <wps:txbx>
                        <w:txbxContent>
                          <w:p w14:paraId="20D812B5" w14:textId="5EF2FC97" w:rsidR="007E3831" w:rsidRPr="00405E35" w:rsidRDefault="007E3831" w:rsidP="00FE462E">
                            <w:pPr>
                              <w:rPr>
                                <w:lang w:val="de-DE"/>
                              </w:rPr>
                            </w:pPr>
                            <w:proofErr w:type="spellStart"/>
                            <w:r>
                              <w:rPr>
                                <w:color w:val="000000"/>
                                <w:lang w:val="de-DE"/>
                              </w:rPr>
                              <w:t>Öğrenci</w:t>
                            </w:r>
                            <w:proofErr w:type="spellEnd"/>
                            <w:r>
                              <w:rPr>
                                <w:color w:val="000000"/>
                                <w:lang w:val="de-DE"/>
                              </w:rPr>
                              <w:t xml:space="preserve"> </w:t>
                            </w:r>
                            <w:proofErr w:type="spellStart"/>
                            <w:r>
                              <w:rPr>
                                <w:color w:val="000000"/>
                                <w:lang w:val="de-DE"/>
                              </w:rPr>
                              <w:t>buraya</w:t>
                            </w:r>
                            <w:proofErr w:type="spellEnd"/>
                            <w:r>
                              <w:rPr>
                                <w:color w:val="000000"/>
                                <w:lang w:val="de-DE"/>
                              </w:rPr>
                              <w:t xml:space="preserve"> </w:t>
                            </w:r>
                            <w:proofErr w:type="spellStart"/>
                            <w:r>
                              <w:rPr>
                                <w:color w:val="000000"/>
                                <w:lang w:val="de-DE"/>
                              </w:rPr>
                              <w:t>istediği</w:t>
                            </w:r>
                            <w:proofErr w:type="spellEnd"/>
                            <w:r>
                              <w:rPr>
                                <w:color w:val="000000"/>
                                <w:lang w:val="de-DE"/>
                              </w:rPr>
                              <w:t xml:space="preserve"> </w:t>
                            </w:r>
                            <w:proofErr w:type="spellStart"/>
                            <w:r>
                              <w:rPr>
                                <w:color w:val="000000"/>
                                <w:lang w:val="de-DE"/>
                              </w:rPr>
                              <w:t>şekilde</w:t>
                            </w:r>
                            <w:proofErr w:type="spellEnd"/>
                            <w:r>
                              <w:rPr>
                                <w:color w:val="000000"/>
                                <w:lang w:val="de-DE"/>
                              </w:rPr>
                              <w:t xml:space="preserve"> </w:t>
                            </w:r>
                            <w:proofErr w:type="spellStart"/>
                            <w:r>
                              <w:rPr>
                                <w:color w:val="000000"/>
                                <w:lang w:val="de-DE"/>
                              </w:rPr>
                              <w:t>teşekkür</w:t>
                            </w:r>
                            <w:proofErr w:type="spellEnd"/>
                            <w:r>
                              <w:rPr>
                                <w:color w:val="000000"/>
                                <w:lang w:val="de-DE"/>
                              </w:rPr>
                              <w:t xml:space="preserve"> </w:t>
                            </w:r>
                            <w:proofErr w:type="spellStart"/>
                            <w:r>
                              <w:rPr>
                                <w:color w:val="000000"/>
                                <w:lang w:val="de-DE"/>
                              </w:rPr>
                              <w:t>yazabilir</w:t>
                            </w:r>
                            <w:proofErr w:type="spellEnd"/>
                            <w:r>
                              <w:rPr>
                                <w:color w:val="000000"/>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83561E" id="Text Box 10" o:spid="_x0000_s1030" type="#_x0000_t202" style="position:absolute;left:0;text-align:left;margin-left:27.5pt;margin-top:13.4pt;width:16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" fillcolor="white [3201]" strokeweight=".5pt">
                <v:textbox>
                  <w:txbxContent>
                    <w:p w14:paraId="20D812B5" w14:textId="5EF2FC97" w:rsidR="007E3831" w:rsidRPr="00405E35" w:rsidRDefault="007E3831" w:rsidP="00FE462E">
                      <w:pPr>
                        <w:rPr>
                          <w:lang w:val="de-DE"/>
                        </w:rPr>
                      </w:pPr>
                      <w:r>
                        <w:rPr>
                          <w:color w:val="000000"/>
                          <w:lang w:val="de-DE"/>
                        </w:rPr>
                        <w:t>Öğrenci buraya istediği şekilde teşekkür yazabilir.</w:t>
                      </w:r>
                    </w:p>
                  </w:txbxContent>
                </v:textbox>
              </v:shape>
            </w:pict>
          </mc:Fallback>
        </mc:AlternateContent>
      </w:r>
    </w:p>
    <w:p w14:paraId="45A401DA" w14:textId="77777777" w:rsidR="000C1D39" w:rsidRPr="009314DF" w:rsidRDefault="000C1D39" w:rsidP="00FD2F4E">
      <w:pPr>
        <w:pStyle w:val="WW-NormalWeb1"/>
        <w:spacing w:before="0" w:after="0" w:line="360" w:lineRule="auto"/>
        <w:jc w:val="right"/>
        <w:rPr>
          <w:color w:val="000000"/>
        </w:rPr>
      </w:pPr>
      <w:r w:rsidRPr="009314DF">
        <w:rPr>
          <w:color w:val="000000"/>
        </w:rPr>
        <w:t>İsim SOYİSİM</w:t>
      </w:r>
    </w:p>
    <w:p w14:paraId="3FE7EB2D" w14:textId="1F9E9246" w:rsidR="000C1D39" w:rsidRPr="009314DF" w:rsidRDefault="007A6BB0" w:rsidP="00FD2F4E">
      <w:pPr>
        <w:pStyle w:val="WW-NormalWeb1"/>
        <w:spacing w:before="0" w:after="0" w:line="360" w:lineRule="auto"/>
        <w:jc w:val="right"/>
        <w:rPr>
          <w:color w:val="000000"/>
        </w:rPr>
      </w:pPr>
      <w:r>
        <w:rPr>
          <w:color w:val="000000"/>
        </w:rPr>
        <w:t>İstanbul</w:t>
      </w:r>
      <w:r w:rsidR="00E813DC">
        <w:rPr>
          <w:color w:val="000000"/>
        </w:rPr>
        <w:t xml:space="preserve">, </w:t>
      </w:r>
      <w:r w:rsidR="0035487F">
        <w:rPr>
          <w:color w:val="000000"/>
        </w:rPr>
        <w:t>Ocak</w:t>
      </w:r>
      <w:r w:rsidR="00E813DC">
        <w:rPr>
          <w:color w:val="000000"/>
        </w:rPr>
        <w:t xml:space="preserve"> 2</w:t>
      </w:r>
      <w:r w:rsidR="00E813DC" w:rsidRPr="00E91740">
        <w:t>0</w:t>
      </w:r>
      <w:r w:rsidR="0035487F">
        <w:t>2</w:t>
      </w:r>
      <w:r w:rsidR="0089634B">
        <w:t>2</w:t>
      </w:r>
    </w:p>
    <w:p w14:paraId="3F35F52A" w14:textId="77777777" w:rsidR="002B76E1" w:rsidRPr="009314DF" w:rsidRDefault="000C1D39" w:rsidP="00E37F8D">
      <w:pPr>
        <w:pStyle w:val="Balk1"/>
      </w:pPr>
      <w:r w:rsidRPr="009314DF">
        <w:rPr>
          <w:rFonts w:eastAsia="TimesNewRoman"/>
          <w:lang w:eastAsia="tr-TR"/>
        </w:rPr>
        <w:br w:type="page"/>
      </w:r>
      <w:bookmarkStart w:id="16" w:name="_Toc423002006"/>
      <w:bookmarkStart w:id="17" w:name="_Toc423002045"/>
      <w:bookmarkStart w:id="18" w:name="_Toc423007789"/>
      <w:bookmarkStart w:id="19" w:name="_Toc423084100"/>
      <w:bookmarkStart w:id="20" w:name="_Toc423089081"/>
      <w:bookmarkStart w:id="21" w:name="_Toc423094770"/>
      <w:bookmarkStart w:id="22" w:name="_Toc90998921"/>
      <w:r w:rsidR="002B76E1" w:rsidRPr="009314DF">
        <w:lastRenderedPageBreak/>
        <w:t>SİMGELER VE KISALTMALAR</w:t>
      </w:r>
      <w:bookmarkEnd w:id="16"/>
      <w:bookmarkEnd w:id="17"/>
      <w:bookmarkEnd w:id="18"/>
      <w:bookmarkEnd w:id="19"/>
      <w:bookmarkEnd w:id="20"/>
      <w:bookmarkEnd w:id="21"/>
      <w:bookmarkEnd w:id="22"/>
    </w:p>
    <w:p w14:paraId="140B219B" w14:textId="77777777" w:rsidR="002B76E1" w:rsidRPr="009314DF" w:rsidRDefault="002B76E1" w:rsidP="00D65CD5">
      <w:pPr>
        <w:pStyle w:val="WW-NormalWeb1"/>
        <w:tabs>
          <w:tab w:val="left" w:pos="2552"/>
        </w:tabs>
        <w:spacing w:before="0" w:after="0" w:line="360" w:lineRule="auto"/>
        <w:jc w:val="center"/>
        <w:rPr>
          <w:b/>
          <w:color w:val="00000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8"/>
      </w:tblGrid>
      <w:tr w:rsidR="008F5716" w:rsidRPr="008F5716" w14:paraId="4439DE1C" w14:textId="77777777" w:rsidTr="007A1909">
        <w:tc>
          <w:tcPr>
            <w:tcW w:w="1870" w:type="dxa"/>
          </w:tcPr>
          <w:p w14:paraId="66DE99FC" w14:textId="56FE8146" w:rsidR="008F5716" w:rsidRPr="008F5716" w:rsidRDefault="0068154D" w:rsidP="00A80D81">
            <w:pPr>
              <w:pStyle w:val="WW-NormalWeb1"/>
              <w:spacing w:before="0" w:after="0" w:line="360" w:lineRule="auto"/>
              <w:jc w:val="both"/>
            </w:pPr>
            <w:r w:rsidRPr="008F5716">
              <w:t>ATK</w:t>
            </w:r>
          </w:p>
        </w:tc>
        <w:tc>
          <w:tcPr>
            <w:tcW w:w="6918" w:type="dxa"/>
          </w:tcPr>
          <w:p w14:paraId="04C63DB4" w14:textId="7C81D754" w:rsidR="008F5716" w:rsidRPr="008F5716" w:rsidRDefault="0068154D" w:rsidP="00A80D81">
            <w:pPr>
              <w:pStyle w:val="WW-NormalWeb1"/>
              <w:spacing w:before="0" w:after="0" w:line="360" w:lineRule="auto"/>
              <w:jc w:val="both"/>
            </w:pPr>
            <w:r w:rsidRPr="008F5716">
              <w:t>Ayçiçeği tohumu küspesi</w:t>
            </w:r>
          </w:p>
        </w:tc>
      </w:tr>
      <w:tr w:rsidR="0068154D" w:rsidRPr="008F5716" w14:paraId="3AA9C7B7" w14:textId="77777777" w:rsidTr="007A1909">
        <w:tc>
          <w:tcPr>
            <w:tcW w:w="1870" w:type="dxa"/>
          </w:tcPr>
          <w:p w14:paraId="425D77F5" w14:textId="382D0C31" w:rsidR="0068154D" w:rsidRDefault="0068154D" w:rsidP="00A80D81">
            <w:pPr>
              <w:pStyle w:val="WW-NormalWeb1"/>
              <w:spacing w:before="0" w:after="0" w:line="360" w:lineRule="auto"/>
              <w:jc w:val="both"/>
            </w:pPr>
            <w:r w:rsidRPr="008F5716">
              <w:rPr>
                <w:lang w:eastAsia="tr-TR"/>
              </w:rPr>
              <w:t>FSH</w:t>
            </w:r>
          </w:p>
        </w:tc>
        <w:tc>
          <w:tcPr>
            <w:tcW w:w="6918" w:type="dxa"/>
          </w:tcPr>
          <w:p w14:paraId="16CFBD9C" w14:textId="06102401" w:rsidR="0068154D" w:rsidRDefault="0068154D" w:rsidP="00A80D81">
            <w:pPr>
              <w:pStyle w:val="WW-NormalWeb1"/>
              <w:spacing w:before="0" w:after="0" w:line="360" w:lineRule="auto"/>
              <w:jc w:val="both"/>
            </w:pPr>
            <w:proofErr w:type="spellStart"/>
            <w:r w:rsidRPr="008F5716">
              <w:rPr>
                <w:lang w:eastAsia="tr-TR"/>
              </w:rPr>
              <w:t>Folikül</w:t>
            </w:r>
            <w:proofErr w:type="spellEnd"/>
            <w:r w:rsidRPr="008F5716">
              <w:rPr>
                <w:lang w:eastAsia="tr-TR"/>
              </w:rPr>
              <w:t xml:space="preserve"> uyarıcı hormon</w:t>
            </w:r>
          </w:p>
        </w:tc>
      </w:tr>
      <w:tr w:rsidR="0068154D" w:rsidRPr="008F5716" w14:paraId="420247A1" w14:textId="77777777" w:rsidTr="007A1909">
        <w:tc>
          <w:tcPr>
            <w:tcW w:w="1870" w:type="dxa"/>
          </w:tcPr>
          <w:p w14:paraId="7A7D21BC" w14:textId="7A1EECE9" w:rsidR="0068154D" w:rsidRPr="008F5716" w:rsidRDefault="0068154D" w:rsidP="00A80D81">
            <w:pPr>
              <w:pStyle w:val="WW-NormalWeb1"/>
              <w:spacing w:before="0" w:after="0" w:line="360" w:lineRule="auto"/>
              <w:jc w:val="both"/>
              <w:rPr>
                <w:lang w:eastAsia="tr-TR"/>
              </w:rPr>
            </w:pPr>
            <w:proofErr w:type="spellStart"/>
            <w:r w:rsidRPr="008F5716">
              <w:rPr>
                <w:lang w:eastAsia="tr-TR"/>
              </w:rPr>
              <w:t>Gn</w:t>
            </w:r>
            <w:proofErr w:type="spellEnd"/>
            <w:r w:rsidRPr="008F5716">
              <w:rPr>
                <w:lang w:eastAsia="tr-TR"/>
              </w:rPr>
              <w:t>-RH</w:t>
            </w:r>
          </w:p>
        </w:tc>
        <w:tc>
          <w:tcPr>
            <w:tcW w:w="6918" w:type="dxa"/>
          </w:tcPr>
          <w:p w14:paraId="2D842814" w14:textId="0E3E580D" w:rsidR="0068154D" w:rsidRPr="008F5716" w:rsidRDefault="0068154D" w:rsidP="00A80D81">
            <w:pPr>
              <w:pStyle w:val="WW-NormalWeb1"/>
              <w:spacing w:before="0" w:after="0" w:line="360" w:lineRule="auto"/>
              <w:jc w:val="both"/>
              <w:rPr>
                <w:lang w:eastAsia="tr-TR"/>
              </w:rPr>
            </w:pPr>
            <w:proofErr w:type="spellStart"/>
            <w:r w:rsidRPr="008F5716">
              <w:rPr>
                <w:lang w:eastAsia="tr-TR"/>
              </w:rPr>
              <w:t>Gonadotropin</w:t>
            </w:r>
            <w:proofErr w:type="spellEnd"/>
            <w:r w:rsidRPr="008F5716">
              <w:rPr>
                <w:lang w:eastAsia="tr-TR"/>
              </w:rPr>
              <w:t xml:space="preserve"> salgılatıcı hormon</w:t>
            </w:r>
          </w:p>
        </w:tc>
      </w:tr>
      <w:tr w:rsidR="0068154D" w:rsidRPr="008F5716" w14:paraId="698ED2FE" w14:textId="77777777" w:rsidTr="007A1909">
        <w:tc>
          <w:tcPr>
            <w:tcW w:w="1870" w:type="dxa"/>
          </w:tcPr>
          <w:p w14:paraId="169DC9EF" w14:textId="6F44E0D9" w:rsidR="0068154D" w:rsidRDefault="0068154D" w:rsidP="00A80D81">
            <w:pPr>
              <w:pStyle w:val="WW-NormalWeb1"/>
              <w:spacing w:before="0" w:after="0" w:line="360" w:lineRule="auto"/>
              <w:jc w:val="both"/>
            </w:pPr>
            <w:r>
              <w:t>İSG</w:t>
            </w:r>
          </w:p>
        </w:tc>
        <w:tc>
          <w:tcPr>
            <w:tcW w:w="6918" w:type="dxa"/>
          </w:tcPr>
          <w:p w14:paraId="3E58A3C0" w14:textId="5F20B114" w:rsidR="0068154D" w:rsidRDefault="0068154D" w:rsidP="00A80D81">
            <w:pPr>
              <w:pStyle w:val="WW-NormalWeb1"/>
              <w:spacing w:before="0" w:after="0" w:line="360" w:lineRule="auto"/>
              <w:jc w:val="both"/>
            </w:pPr>
            <w:r>
              <w:t>İş sağlığı ve Güvenliği</w:t>
            </w:r>
          </w:p>
        </w:tc>
      </w:tr>
      <w:tr w:rsidR="0068154D" w:rsidRPr="008F5716" w14:paraId="16D43A7B" w14:textId="77777777" w:rsidTr="007A1909">
        <w:tc>
          <w:tcPr>
            <w:tcW w:w="1870" w:type="dxa"/>
          </w:tcPr>
          <w:p w14:paraId="7E0748E7" w14:textId="0DC3239E" w:rsidR="0068154D" w:rsidRDefault="0068154D" w:rsidP="00A80D81">
            <w:pPr>
              <w:pStyle w:val="WW-NormalWeb1"/>
              <w:spacing w:before="0" w:after="0" w:line="360" w:lineRule="auto"/>
              <w:jc w:val="both"/>
            </w:pPr>
            <w:r w:rsidRPr="008F5716">
              <w:rPr>
                <w:lang w:eastAsia="tr-TR"/>
              </w:rPr>
              <w:t>LH</w:t>
            </w:r>
          </w:p>
        </w:tc>
        <w:tc>
          <w:tcPr>
            <w:tcW w:w="6918" w:type="dxa"/>
          </w:tcPr>
          <w:p w14:paraId="7884B9AE" w14:textId="7AEF7D36" w:rsidR="0068154D" w:rsidRDefault="0068154D" w:rsidP="00A80D81">
            <w:pPr>
              <w:pStyle w:val="WW-NormalWeb1"/>
              <w:spacing w:before="0" w:after="0" w:line="360" w:lineRule="auto"/>
              <w:jc w:val="both"/>
            </w:pPr>
            <w:proofErr w:type="spellStart"/>
            <w:r w:rsidRPr="008F5716">
              <w:rPr>
                <w:lang w:eastAsia="tr-TR"/>
              </w:rPr>
              <w:t>Lüteinleştirici</w:t>
            </w:r>
            <w:proofErr w:type="spellEnd"/>
            <w:r w:rsidRPr="008F5716">
              <w:rPr>
                <w:lang w:eastAsia="tr-TR"/>
              </w:rPr>
              <w:t xml:space="preserve"> hormon</w:t>
            </w:r>
          </w:p>
        </w:tc>
      </w:tr>
      <w:tr w:rsidR="00E203AE" w:rsidRPr="008F5716" w14:paraId="2C7B6272" w14:textId="77777777" w:rsidTr="007A1909">
        <w:tc>
          <w:tcPr>
            <w:tcW w:w="1870" w:type="dxa"/>
          </w:tcPr>
          <w:p w14:paraId="5075B4DD" w14:textId="7557C26A" w:rsidR="00E203AE" w:rsidRDefault="0068154D" w:rsidP="00A80D81">
            <w:pPr>
              <w:pStyle w:val="WW-NormalWeb1"/>
              <w:spacing w:before="0" w:after="0" w:line="360" w:lineRule="auto"/>
              <w:jc w:val="both"/>
            </w:pPr>
            <w:r w:rsidRPr="008F5716">
              <w:rPr>
                <w:lang w:eastAsia="tr-TR"/>
              </w:rPr>
              <w:t>SCN</w:t>
            </w:r>
          </w:p>
        </w:tc>
        <w:tc>
          <w:tcPr>
            <w:tcW w:w="6918" w:type="dxa"/>
          </w:tcPr>
          <w:p w14:paraId="4EA86018" w14:textId="326FA130" w:rsidR="00E203AE" w:rsidRDefault="0068154D" w:rsidP="00A80D81">
            <w:pPr>
              <w:pStyle w:val="WW-NormalWeb1"/>
              <w:spacing w:before="0" w:after="0" w:line="360" w:lineRule="auto"/>
              <w:jc w:val="both"/>
            </w:pPr>
            <w:proofErr w:type="spellStart"/>
            <w:r w:rsidRPr="008F5716">
              <w:rPr>
                <w:lang w:eastAsia="tr-TR"/>
              </w:rPr>
              <w:t>Suprakiasmatik</w:t>
            </w:r>
            <w:proofErr w:type="spellEnd"/>
            <w:r w:rsidRPr="008F5716">
              <w:rPr>
                <w:lang w:eastAsia="tr-TR"/>
              </w:rPr>
              <w:t xml:space="preserve"> </w:t>
            </w:r>
            <w:proofErr w:type="spellStart"/>
            <w:r w:rsidRPr="008F5716">
              <w:rPr>
                <w:lang w:eastAsia="tr-TR"/>
              </w:rPr>
              <w:t>nükleus</w:t>
            </w:r>
            <w:proofErr w:type="spellEnd"/>
          </w:p>
        </w:tc>
      </w:tr>
      <w:tr w:rsidR="0068154D" w:rsidRPr="008F5716" w14:paraId="077495DF" w14:textId="77777777" w:rsidTr="007A1909">
        <w:tc>
          <w:tcPr>
            <w:tcW w:w="1870" w:type="dxa"/>
          </w:tcPr>
          <w:p w14:paraId="0901B2E2" w14:textId="7837DAE2" w:rsidR="0068154D" w:rsidRDefault="0068154D" w:rsidP="00A80D81">
            <w:pPr>
              <w:pStyle w:val="WW-NormalWeb1"/>
              <w:spacing w:before="0" w:after="0" w:line="360" w:lineRule="auto"/>
              <w:jc w:val="both"/>
            </w:pPr>
            <w:r>
              <w:t>SGK</w:t>
            </w:r>
          </w:p>
        </w:tc>
        <w:tc>
          <w:tcPr>
            <w:tcW w:w="6918" w:type="dxa"/>
          </w:tcPr>
          <w:p w14:paraId="213849D1" w14:textId="7FBC5F1B" w:rsidR="0068154D" w:rsidRDefault="0068154D" w:rsidP="00A80D81">
            <w:pPr>
              <w:pStyle w:val="WW-NormalWeb1"/>
              <w:spacing w:before="0" w:after="0" w:line="360" w:lineRule="auto"/>
              <w:jc w:val="both"/>
            </w:pPr>
            <w:r>
              <w:t>Sosyal Güvenlik Kurumu</w:t>
            </w:r>
          </w:p>
        </w:tc>
      </w:tr>
      <w:tr w:rsidR="0068154D" w:rsidRPr="008F5716" w14:paraId="50B1202E" w14:textId="77777777" w:rsidTr="007A1909">
        <w:tc>
          <w:tcPr>
            <w:tcW w:w="1870" w:type="dxa"/>
          </w:tcPr>
          <w:p w14:paraId="42DB9CF3" w14:textId="1D749420" w:rsidR="0068154D" w:rsidRDefault="0068154D" w:rsidP="00A80D81">
            <w:pPr>
              <w:pStyle w:val="WW-NormalWeb1"/>
              <w:spacing w:before="0" w:after="0" w:line="360" w:lineRule="auto"/>
              <w:jc w:val="both"/>
            </w:pPr>
            <w:r w:rsidRPr="008F5716">
              <w:rPr>
                <w:lang w:eastAsia="tr-TR"/>
              </w:rPr>
              <w:t>SHS</w:t>
            </w:r>
          </w:p>
        </w:tc>
        <w:tc>
          <w:tcPr>
            <w:tcW w:w="6918" w:type="dxa"/>
          </w:tcPr>
          <w:p w14:paraId="7E20F056" w14:textId="4989C690" w:rsidR="0068154D" w:rsidRDefault="0068154D" w:rsidP="00A80D81">
            <w:pPr>
              <w:pStyle w:val="WW-NormalWeb1"/>
              <w:spacing w:before="0" w:after="0" w:line="360" w:lineRule="auto"/>
              <w:jc w:val="both"/>
            </w:pPr>
            <w:r w:rsidRPr="008F5716">
              <w:rPr>
                <w:lang w:eastAsia="tr-TR"/>
              </w:rPr>
              <w:t>Somatik hücre sayısı</w:t>
            </w:r>
          </w:p>
        </w:tc>
      </w:tr>
      <w:tr w:rsidR="0068154D" w:rsidRPr="008F5716" w14:paraId="1FDB47C1" w14:textId="77777777" w:rsidTr="007A1909">
        <w:tc>
          <w:tcPr>
            <w:tcW w:w="1870" w:type="dxa"/>
          </w:tcPr>
          <w:p w14:paraId="5B502DD6" w14:textId="0F6DE8C2" w:rsidR="0068154D" w:rsidRPr="008F5716" w:rsidRDefault="0068154D" w:rsidP="00A80D81">
            <w:pPr>
              <w:pStyle w:val="WW-NormalWeb1"/>
              <w:spacing w:before="0" w:after="0" w:line="360" w:lineRule="auto"/>
              <w:jc w:val="both"/>
              <w:rPr>
                <w:lang w:eastAsia="tr-TR"/>
              </w:rPr>
            </w:pPr>
            <w:r w:rsidRPr="008F5716">
              <w:t>VKS</w:t>
            </w:r>
          </w:p>
        </w:tc>
        <w:tc>
          <w:tcPr>
            <w:tcW w:w="6918" w:type="dxa"/>
          </w:tcPr>
          <w:p w14:paraId="2DFB6194" w14:textId="2DBFB167" w:rsidR="0068154D" w:rsidRPr="008F5716" w:rsidRDefault="0068154D" w:rsidP="00A80D81">
            <w:pPr>
              <w:pStyle w:val="WW-NormalWeb1"/>
              <w:spacing w:before="0" w:after="0" w:line="360" w:lineRule="auto"/>
              <w:jc w:val="both"/>
              <w:rPr>
                <w:lang w:eastAsia="tr-TR"/>
              </w:rPr>
            </w:pPr>
            <w:r w:rsidRPr="008F5716">
              <w:t xml:space="preserve">Vücut </w:t>
            </w:r>
            <w:proofErr w:type="spellStart"/>
            <w:r w:rsidRPr="008F5716">
              <w:t>kondüsyon</w:t>
            </w:r>
            <w:proofErr w:type="spellEnd"/>
            <w:r w:rsidRPr="008F5716">
              <w:t xml:space="preserve"> skoru</w:t>
            </w:r>
          </w:p>
        </w:tc>
      </w:tr>
      <w:tr w:rsidR="007A1909" w:rsidRPr="008F5716" w14:paraId="7E61B9BA" w14:textId="77777777" w:rsidTr="007E3831">
        <w:tc>
          <w:tcPr>
            <w:tcW w:w="1870" w:type="dxa"/>
          </w:tcPr>
          <w:p w14:paraId="286E3117" w14:textId="77777777" w:rsidR="007A1909" w:rsidRPr="008F5716" w:rsidRDefault="007A1909" w:rsidP="007E3831">
            <w:pPr>
              <w:pStyle w:val="WW-NormalWeb1"/>
              <w:spacing w:before="0" w:after="0" w:line="360" w:lineRule="auto"/>
              <w:jc w:val="both"/>
            </w:pPr>
            <w:r>
              <w:t>YKM</w:t>
            </w:r>
          </w:p>
        </w:tc>
        <w:tc>
          <w:tcPr>
            <w:tcW w:w="6918" w:type="dxa"/>
          </w:tcPr>
          <w:p w14:paraId="265DFA8D" w14:textId="77777777" w:rsidR="007A1909" w:rsidRPr="008F5716" w:rsidRDefault="007A1909" w:rsidP="007E3831">
            <w:pPr>
              <w:pStyle w:val="WW-NormalWeb1"/>
              <w:spacing w:before="0" w:after="0" w:line="360" w:lineRule="auto"/>
              <w:jc w:val="both"/>
            </w:pPr>
            <w:r w:rsidRPr="008F5716">
              <w:t>Yağsız kuru madde</w:t>
            </w:r>
          </w:p>
        </w:tc>
      </w:tr>
      <w:tr w:rsidR="008F5716" w:rsidRPr="008F5716" w14:paraId="73284F50" w14:textId="77777777" w:rsidTr="007A1909">
        <w:tc>
          <w:tcPr>
            <w:tcW w:w="1870" w:type="dxa"/>
          </w:tcPr>
          <w:p w14:paraId="7B0AA917" w14:textId="60B9204B" w:rsidR="008F5716" w:rsidRPr="008F5716" w:rsidRDefault="008F5716" w:rsidP="00A80D81">
            <w:pPr>
              <w:pStyle w:val="WW-NormalWeb1"/>
              <w:spacing w:before="0" w:after="0" w:line="360" w:lineRule="auto"/>
              <w:jc w:val="both"/>
            </w:pPr>
          </w:p>
        </w:tc>
        <w:tc>
          <w:tcPr>
            <w:tcW w:w="6918" w:type="dxa"/>
          </w:tcPr>
          <w:p w14:paraId="6305DE26" w14:textId="7209C971" w:rsidR="008F5716" w:rsidRPr="008F5716" w:rsidRDefault="008F5716" w:rsidP="00A80D81">
            <w:pPr>
              <w:pStyle w:val="WW-NormalWeb1"/>
              <w:spacing w:before="0" w:after="0" w:line="360" w:lineRule="auto"/>
              <w:jc w:val="both"/>
            </w:pPr>
          </w:p>
        </w:tc>
      </w:tr>
      <w:tr w:rsidR="008F5716" w:rsidRPr="008F5716" w14:paraId="3DCFEBEF" w14:textId="77777777" w:rsidTr="007A1909">
        <w:tc>
          <w:tcPr>
            <w:tcW w:w="1870" w:type="dxa"/>
          </w:tcPr>
          <w:p w14:paraId="6C77A566" w14:textId="5E196614" w:rsidR="008F5716" w:rsidRPr="008F5716" w:rsidRDefault="008F5716" w:rsidP="00A80D81">
            <w:pPr>
              <w:pStyle w:val="WW-NormalWeb1"/>
              <w:spacing w:before="0" w:after="0" w:line="360" w:lineRule="auto"/>
              <w:jc w:val="both"/>
            </w:pPr>
          </w:p>
        </w:tc>
        <w:tc>
          <w:tcPr>
            <w:tcW w:w="6918" w:type="dxa"/>
          </w:tcPr>
          <w:p w14:paraId="45112547" w14:textId="71E3083B" w:rsidR="008F5716" w:rsidRPr="008F5716" w:rsidRDefault="008F5716" w:rsidP="00A80D81">
            <w:pPr>
              <w:pStyle w:val="WW-NormalWeb1"/>
              <w:spacing w:before="0" w:after="0" w:line="360" w:lineRule="auto"/>
              <w:jc w:val="both"/>
            </w:pPr>
          </w:p>
        </w:tc>
      </w:tr>
      <w:tr w:rsidR="008F5716" w:rsidRPr="008F5716" w14:paraId="6D9040B5" w14:textId="77777777" w:rsidTr="007A1909">
        <w:tc>
          <w:tcPr>
            <w:tcW w:w="1870" w:type="dxa"/>
          </w:tcPr>
          <w:p w14:paraId="26BDE58B" w14:textId="0AECC422" w:rsidR="008F5716" w:rsidRPr="008F5716" w:rsidRDefault="008F5716" w:rsidP="00A80D81">
            <w:pPr>
              <w:pStyle w:val="WW-NormalWeb1"/>
              <w:spacing w:before="0" w:after="0" w:line="360" w:lineRule="auto"/>
              <w:jc w:val="both"/>
              <w:rPr>
                <w:lang w:eastAsia="tr-TR"/>
              </w:rPr>
            </w:pPr>
          </w:p>
        </w:tc>
        <w:tc>
          <w:tcPr>
            <w:tcW w:w="6918" w:type="dxa"/>
          </w:tcPr>
          <w:p w14:paraId="5E1BDA3D" w14:textId="2BD42EB2" w:rsidR="008F5716" w:rsidRPr="008F5716" w:rsidRDefault="008F5716" w:rsidP="00A80D81">
            <w:pPr>
              <w:pStyle w:val="WW-NormalWeb1"/>
              <w:spacing w:before="0" w:after="0" w:line="360" w:lineRule="auto"/>
              <w:jc w:val="both"/>
              <w:rPr>
                <w:lang w:eastAsia="tr-TR"/>
              </w:rPr>
            </w:pPr>
          </w:p>
        </w:tc>
      </w:tr>
      <w:tr w:rsidR="008F5716" w:rsidRPr="008F5716" w14:paraId="0EFAE8B1" w14:textId="77777777" w:rsidTr="007A1909">
        <w:tc>
          <w:tcPr>
            <w:tcW w:w="1870" w:type="dxa"/>
          </w:tcPr>
          <w:p w14:paraId="520F44D5" w14:textId="5E9ED0F5" w:rsidR="008F5716" w:rsidRPr="008F5716" w:rsidRDefault="008F5716" w:rsidP="00A80D81">
            <w:pPr>
              <w:pStyle w:val="WW-NormalWeb1"/>
              <w:spacing w:before="0" w:after="0" w:line="360" w:lineRule="auto"/>
              <w:jc w:val="both"/>
              <w:rPr>
                <w:lang w:eastAsia="tr-TR"/>
              </w:rPr>
            </w:pPr>
          </w:p>
        </w:tc>
        <w:tc>
          <w:tcPr>
            <w:tcW w:w="6918" w:type="dxa"/>
          </w:tcPr>
          <w:p w14:paraId="2ED07A91" w14:textId="18471B50" w:rsidR="008F5716" w:rsidRPr="008F5716" w:rsidRDefault="008F5716" w:rsidP="00A80D81">
            <w:pPr>
              <w:pStyle w:val="WW-NormalWeb1"/>
              <w:spacing w:before="0" w:after="0" w:line="360" w:lineRule="auto"/>
              <w:jc w:val="both"/>
              <w:rPr>
                <w:lang w:eastAsia="tr-TR"/>
              </w:rPr>
            </w:pPr>
          </w:p>
        </w:tc>
      </w:tr>
      <w:tr w:rsidR="0068154D" w:rsidRPr="008F5716" w14:paraId="1C14BF1B" w14:textId="77777777" w:rsidTr="007A1909">
        <w:tc>
          <w:tcPr>
            <w:tcW w:w="1870" w:type="dxa"/>
          </w:tcPr>
          <w:p w14:paraId="2C16FDC5" w14:textId="77777777" w:rsidR="0068154D" w:rsidRPr="008F5716" w:rsidRDefault="0068154D" w:rsidP="00A80D81">
            <w:pPr>
              <w:pStyle w:val="WW-NormalWeb1"/>
              <w:spacing w:before="0" w:after="0" w:line="360" w:lineRule="auto"/>
              <w:jc w:val="both"/>
              <w:rPr>
                <w:lang w:eastAsia="tr-TR"/>
              </w:rPr>
            </w:pPr>
          </w:p>
        </w:tc>
        <w:tc>
          <w:tcPr>
            <w:tcW w:w="6918" w:type="dxa"/>
          </w:tcPr>
          <w:p w14:paraId="09123F58" w14:textId="77777777" w:rsidR="0068154D" w:rsidRPr="008F5716" w:rsidRDefault="0068154D" w:rsidP="00A80D81">
            <w:pPr>
              <w:pStyle w:val="WW-NormalWeb1"/>
              <w:spacing w:before="0" w:after="0" w:line="360" w:lineRule="auto"/>
              <w:jc w:val="both"/>
              <w:rPr>
                <w:lang w:eastAsia="tr-TR"/>
              </w:rPr>
            </w:pPr>
          </w:p>
        </w:tc>
      </w:tr>
      <w:tr w:rsidR="008F5716" w:rsidRPr="008F5716" w14:paraId="618C8F9D" w14:textId="77777777" w:rsidTr="007A1909">
        <w:tc>
          <w:tcPr>
            <w:tcW w:w="1870" w:type="dxa"/>
          </w:tcPr>
          <w:p w14:paraId="00A2022B" w14:textId="54950E70" w:rsidR="008F5716" w:rsidRPr="008F5716" w:rsidRDefault="008F5716" w:rsidP="00A80D81">
            <w:pPr>
              <w:pStyle w:val="WW-NormalWeb1"/>
              <w:spacing w:before="0" w:after="0" w:line="360" w:lineRule="auto"/>
              <w:jc w:val="both"/>
              <w:rPr>
                <w:lang w:eastAsia="tr-TR"/>
              </w:rPr>
            </w:pPr>
          </w:p>
        </w:tc>
        <w:tc>
          <w:tcPr>
            <w:tcW w:w="6918" w:type="dxa"/>
          </w:tcPr>
          <w:p w14:paraId="6239E17E" w14:textId="44C77210" w:rsidR="008F5716" w:rsidRPr="008F5716" w:rsidRDefault="008F5716" w:rsidP="00A80D81">
            <w:pPr>
              <w:pStyle w:val="WW-NormalWeb1"/>
              <w:spacing w:before="0" w:after="0" w:line="360" w:lineRule="auto"/>
              <w:jc w:val="both"/>
              <w:rPr>
                <w:lang w:eastAsia="tr-TR"/>
              </w:rPr>
            </w:pPr>
          </w:p>
        </w:tc>
      </w:tr>
      <w:tr w:rsidR="008F5716" w:rsidRPr="008F5716" w14:paraId="1E26B631" w14:textId="77777777" w:rsidTr="007A1909">
        <w:tc>
          <w:tcPr>
            <w:tcW w:w="1870" w:type="dxa"/>
          </w:tcPr>
          <w:p w14:paraId="686E7477" w14:textId="644DF31D" w:rsidR="008F5716" w:rsidRPr="008F5716" w:rsidRDefault="008F5716" w:rsidP="00A80D81">
            <w:pPr>
              <w:pStyle w:val="WW-NormalWeb1"/>
              <w:spacing w:before="0" w:after="0" w:line="360" w:lineRule="auto"/>
              <w:jc w:val="both"/>
              <w:rPr>
                <w:lang w:eastAsia="tr-TR"/>
              </w:rPr>
            </w:pPr>
          </w:p>
        </w:tc>
        <w:tc>
          <w:tcPr>
            <w:tcW w:w="6918" w:type="dxa"/>
          </w:tcPr>
          <w:p w14:paraId="7076F1CA" w14:textId="2B5A7D68" w:rsidR="008F5716" w:rsidRPr="008F5716" w:rsidRDefault="008F5716" w:rsidP="00A80D81">
            <w:pPr>
              <w:pStyle w:val="WW-NormalWeb1"/>
              <w:spacing w:before="0" w:after="0" w:line="360" w:lineRule="auto"/>
              <w:jc w:val="both"/>
              <w:rPr>
                <w:lang w:eastAsia="tr-TR"/>
              </w:rPr>
            </w:pPr>
          </w:p>
        </w:tc>
      </w:tr>
      <w:tr w:rsidR="008F5716" w:rsidRPr="008F5716" w14:paraId="791BCBAE" w14:textId="77777777" w:rsidTr="007A1909">
        <w:tc>
          <w:tcPr>
            <w:tcW w:w="1870" w:type="dxa"/>
          </w:tcPr>
          <w:p w14:paraId="4E28272E" w14:textId="4D315379" w:rsidR="008F5716" w:rsidRPr="008F5716" w:rsidRDefault="008F5716" w:rsidP="00A80D81">
            <w:pPr>
              <w:pStyle w:val="WW-NormalWeb1"/>
              <w:spacing w:before="0" w:after="0" w:line="360" w:lineRule="auto"/>
              <w:jc w:val="both"/>
              <w:rPr>
                <w:lang w:eastAsia="tr-TR"/>
              </w:rPr>
            </w:pPr>
          </w:p>
        </w:tc>
        <w:tc>
          <w:tcPr>
            <w:tcW w:w="6918" w:type="dxa"/>
          </w:tcPr>
          <w:p w14:paraId="7573DE15" w14:textId="5ED6E178" w:rsidR="008F5716" w:rsidRPr="008F5716" w:rsidRDefault="008F5716" w:rsidP="00A80D81">
            <w:pPr>
              <w:pStyle w:val="WW-NormalWeb1"/>
              <w:spacing w:before="0" w:after="0" w:line="360" w:lineRule="auto"/>
              <w:jc w:val="both"/>
              <w:rPr>
                <w:lang w:eastAsia="tr-TR"/>
              </w:rPr>
            </w:pPr>
          </w:p>
        </w:tc>
      </w:tr>
      <w:tr w:rsidR="008F5716" w:rsidRPr="008F5716" w14:paraId="4F36481E" w14:textId="77777777" w:rsidTr="007A1909">
        <w:tc>
          <w:tcPr>
            <w:tcW w:w="1870" w:type="dxa"/>
          </w:tcPr>
          <w:p w14:paraId="3A61BC63" w14:textId="2414C16B" w:rsidR="008F5716" w:rsidRPr="008F5716" w:rsidRDefault="008F5716" w:rsidP="00A80D81">
            <w:pPr>
              <w:pStyle w:val="WW-NormalWeb1"/>
              <w:spacing w:before="0" w:after="0" w:line="360" w:lineRule="auto"/>
              <w:jc w:val="both"/>
              <w:rPr>
                <w:lang w:eastAsia="tr-TR"/>
              </w:rPr>
            </w:pPr>
          </w:p>
        </w:tc>
        <w:tc>
          <w:tcPr>
            <w:tcW w:w="6918" w:type="dxa"/>
          </w:tcPr>
          <w:p w14:paraId="5284E447" w14:textId="3918BC7B" w:rsidR="008F5716" w:rsidRPr="008F5716" w:rsidRDefault="008F5716" w:rsidP="00A80D81">
            <w:pPr>
              <w:pStyle w:val="WW-NormalWeb1"/>
              <w:spacing w:before="0" w:after="0" w:line="360" w:lineRule="auto"/>
              <w:jc w:val="both"/>
              <w:rPr>
                <w:lang w:eastAsia="tr-TR"/>
              </w:rPr>
            </w:pPr>
          </w:p>
        </w:tc>
      </w:tr>
      <w:tr w:rsidR="008F5716" w:rsidRPr="008F5716" w14:paraId="1170AF0C" w14:textId="77777777" w:rsidTr="007A1909">
        <w:tc>
          <w:tcPr>
            <w:tcW w:w="1870" w:type="dxa"/>
          </w:tcPr>
          <w:p w14:paraId="10EFBEFE" w14:textId="77777777" w:rsidR="008F5716" w:rsidRPr="008F5716" w:rsidRDefault="008F5716" w:rsidP="00A80D81">
            <w:pPr>
              <w:pStyle w:val="WW-NormalWeb1"/>
              <w:spacing w:before="0" w:after="0" w:line="360" w:lineRule="auto"/>
              <w:jc w:val="both"/>
              <w:rPr>
                <w:lang w:eastAsia="tr-TR"/>
              </w:rPr>
            </w:pPr>
          </w:p>
        </w:tc>
        <w:tc>
          <w:tcPr>
            <w:tcW w:w="6918" w:type="dxa"/>
          </w:tcPr>
          <w:p w14:paraId="587EBEF5" w14:textId="77777777" w:rsidR="008F5716" w:rsidRPr="008F5716" w:rsidRDefault="008F5716" w:rsidP="00A80D81">
            <w:pPr>
              <w:pStyle w:val="WW-NormalWeb1"/>
              <w:spacing w:before="0" w:after="0" w:line="360" w:lineRule="auto"/>
              <w:jc w:val="both"/>
              <w:rPr>
                <w:lang w:eastAsia="tr-TR"/>
              </w:rPr>
            </w:pPr>
          </w:p>
        </w:tc>
      </w:tr>
      <w:tr w:rsidR="008F5716" w:rsidRPr="008F5716" w14:paraId="0F6BA931" w14:textId="77777777" w:rsidTr="007A1909">
        <w:tc>
          <w:tcPr>
            <w:tcW w:w="1870" w:type="dxa"/>
          </w:tcPr>
          <w:p w14:paraId="6C313B3E" w14:textId="77777777" w:rsidR="008F5716" w:rsidRPr="008F5716" w:rsidRDefault="008F5716" w:rsidP="00A80D81">
            <w:pPr>
              <w:pStyle w:val="WW-NormalWeb1"/>
              <w:spacing w:before="0" w:after="0" w:line="360" w:lineRule="auto"/>
              <w:jc w:val="both"/>
              <w:rPr>
                <w:lang w:eastAsia="tr-TR"/>
              </w:rPr>
            </w:pPr>
          </w:p>
        </w:tc>
        <w:tc>
          <w:tcPr>
            <w:tcW w:w="6918" w:type="dxa"/>
          </w:tcPr>
          <w:p w14:paraId="37BAAC2A" w14:textId="77777777" w:rsidR="008F5716" w:rsidRPr="008F5716" w:rsidRDefault="008F5716" w:rsidP="00A80D81">
            <w:pPr>
              <w:pStyle w:val="WW-NormalWeb1"/>
              <w:spacing w:before="0" w:after="0" w:line="360" w:lineRule="auto"/>
              <w:jc w:val="both"/>
              <w:rPr>
                <w:lang w:eastAsia="tr-TR"/>
              </w:rPr>
            </w:pPr>
          </w:p>
        </w:tc>
      </w:tr>
      <w:tr w:rsidR="008F5716" w:rsidRPr="008F5716" w14:paraId="72366029" w14:textId="77777777" w:rsidTr="007A1909">
        <w:tc>
          <w:tcPr>
            <w:tcW w:w="1870" w:type="dxa"/>
          </w:tcPr>
          <w:p w14:paraId="673DE6FF" w14:textId="77777777" w:rsidR="008F5716" w:rsidRPr="008F5716" w:rsidRDefault="008F5716" w:rsidP="00A80D81">
            <w:pPr>
              <w:pStyle w:val="WW-NormalWeb1"/>
              <w:spacing w:before="0" w:after="0" w:line="360" w:lineRule="auto"/>
              <w:jc w:val="both"/>
              <w:rPr>
                <w:lang w:eastAsia="tr-TR"/>
              </w:rPr>
            </w:pPr>
          </w:p>
        </w:tc>
        <w:tc>
          <w:tcPr>
            <w:tcW w:w="6918" w:type="dxa"/>
          </w:tcPr>
          <w:p w14:paraId="4CD3BE3F" w14:textId="77777777" w:rsidR="008F5716" w:rsidRPr="008F5716" w:rsidRDefault="008F5716" w:rsidP="00A80D81">
            <w:pPr>
              <w:pStyle w:val="WW-NormalWeb1"/>
              <w:spacing w:before="0" w:after="0" w:line="360" w:lineRule="auto"/>
              <w:jc w:val="both"/>
              <w:rPr>
                <w:lang w:eastAsia="tr-TR"/>
              </w:rPr>
            </w:pPr>
          </w:p>
        </w:tc>
      </w:tr>
      <w:tr w:rsidR="008F5716" w:rsidRPr="008F5716" w14:paraId="337C641F" w14:textId="77777777" w:rsidTr="007A1909">
        <w:tc>
          <w:tcPr>
            <w:tcW w:w="1870" w:type="dxa"/>
          </w:tcPr>
          <w:p w14:paraId="0BFDC897" w14:textId="77777777" w:rsidR="008F5716" w:rsidRPr="008F5716" w:rsidRDefault="008F5716" w:rsidP="00A80D81">
            <w:pPr>
              <w:pStyle w:val="WW-NormalWeb1"/>
              <w:spacing w:before="0" w:after="0" w:line="360" w:lineRule="auto"/>
              <w:jc w:val="both"/>
              <w:rPr>
                <w:lang w:eastAsia="tr-TR"/>
              </w:rPr>
            </w:pPr>
          </w:p>
        </w:tc>
        <w:tc>
          <w:tcPr>
            <w:tcW w:w="6918" w:type="dxa"/>
          </w:tcPr>
          <w:p w14:paraId="2204F6CA" w14:textId="77777777" w:rsidR="008F5716" w:rsidRPr="008F5716" w:rsidRDefault="008F5716" w:rsidP="00A80D81">
            <w:pPr>
              <w:pStyle w:val="WW-NormalWeb1"/>
              <w:spacing w:before="0" w:after="0" w:line="360" w:lineRule="auto"/>
              <w:jc w:val="both"/>
              <w:rPr>
                <w:lang w:eastAsia="tr-TR"/>
              </w:rPr>
            </w:pPr>
          </w:p>
        </w:tc>
      </w:tr>
      <w:tr w:rsidR="008F5716" w:rsidRPr="008F5716" w14:paraId="6DA498BF" w14:textId="77777777" w:rsidTr="007A1909">
        <w:tc>
          <w:tcPr>
            <w:tcW w:w="1870" w:type="dxa"/>
          </w:tcPr>
          <w:p w14:paraId="04B31E3A" w14:textId="77777777" w:rsidR="008F5716" w:rsidRPr="008F5716" w:rsidRDefault="008F5716" w:rsidP="00A80D81">
            <w:pPr>
              <w:pStyle w:val="WW-NormalWeb1"/>
              <w:spacing w:before="0" w:after="0" w:line="360" w:lineRule="auto"/>
              <w:jc w:val="both"/>
              <w:rPr>
                <w:lang w:eastAsia="tr-TR"/>
              </w:rPr>
            </w:pPr>
          </w:p>
        </w:tc>
        <w:tc>
          <w:tcPr>
            <w:tcW w:w="6918" w:type="dxa"/>
          </w:tcPr>
          <w:p w14:paraId="669B44A0" w14:textId="77777777" w:rsidR="008F5716" w:rsidRPr="008F5716" w:rsidRDefault="008F5716" w:rsidP="00A80D81">
            <w:pPr>
              <w:pStyle w:val="WW-NormalWeb1"/>
              <w:spacing w:before="0" w:after="0" w:line="360" w:lineRule="auto"/>
              <w:jc w:val="both"/>
              <w:rPr>
                <w:lang w:eastAsia="tr-TR"/>
              </w:rPr>
            </w:pPr>
          </w:p>
        </w:tc>
      </w:tr>
      <w:tr w:rsidR="008F5716" w:rsidRPr="008F5716" w14:paraId="46D18D20" w14:textId="77777777" w:rsidTr="007A1909">
        <w:tc>
          <w:tcPr>
            <w:tcW w:w="1870" w:type="dxa"/>
          </w:tcPr>
          <w:p w14:paraId="4096E036" w14:textId="77777777" w:rsidR="008F5716" w:rsidRPr="008F5716" w:rsidRDefault="008F5716" w:rsidP="00A80D81">
            <w:pPr>
              <w:pStyle w:val="WW-NormalWeb1"/>
              <w:spacing w:before="0" w:after="0" w:line="360" w:lineRule="auto"/>
              <w:jc w:val="both"/>
              <w:rPr>
                <w:lang w:eastAsia="tr-TR"/>
              </w:rPr>
            </w:pPr>
          </w:p>
        </w:tc>
        <w:tc>
          <w:tcPr>
            <w:tcW w:w="6918" w:type="dxa"/>
          </w:tcPr>
          <w:p w14:paraId="77244E02" w14:textId="77777777" w:rsidR="008F5716" w:rsidRPr="008F5716" w:rsidRDefault="008F5716" w:rsidP="00A80D81">
            <w:pPr>
              <w:pStyle w:val="WW-NormalWeb1"/>
              <w:spacing w:before="0" w:after="0" w:line="360" w:lineRule="auto"/>
              <w:jc w:val="both"/>
              <w:rPr>
                <w:lang w:eastAsia="tr-TR"/>
              </w:rPr>
            </w:pPr>
          </w:p>
        </w:tc>
      </w:tr>
      <w:tr w:rsidR="008F5716" w:rsidRPr="008F5716" w14:paraId="32C35877" w14:textId="77777777" w:rsidTr="007A1909">
        <w:tc>
          <w:tcPr>
            <w:tcW w:w="1870" w:type="dxa"/>
          </w:tcPr>
          <w:p w14:paraId="29C26C9A" w14:textId="77777777" w:rsidR="008F5716" w:rsidRPr="008F5716" w:rsidRDefault="008F5716" w:rsidP="00A80D81">
            <w:pPr>
              <w:pStyle w:val="WW-NormalWeb1"/>
              <w:spacing w:before="0" w:after="0" w:line="360" w:lineRule="auto"/>
              <w:jc w:val="both"/>
              <w:rPr>
                <w:lang w:eastAsia="tr-TR"/>
              </w:rPr>
            </w:pPr>
          </w:p>
        </w:tc>
        <w:tc>
          <w:tcPr>
            <w:tcW w:w="6918" w:type="dxa"/>
          </w:tcPr>
          <w:p w14:paraId="22CD22F8" w14:textId="77777777" w:rsidR="008F5716" w:rsidRPr="008F5716" w:rsidRDefault="008F5716" w:rsidP="00A80D81">
            <w:pPr>
              <w:pStyle w:val="WW-NormalWeb1"/>
              <w:spacing w:before="0" w:after="0" w:line="360" w:lineRule="auto"/>
              <w:jc w:val="both"/>
              <w:rPr>
                <w:lang w:eastAsia="tr-TR"/>
              </w:rPr>
            </w:pPr>
          </w:p>
        </w:tc>
      </w:tr>
      <w:tr w:rsidR="008F5716" w:rsidRPr="008F5716" w14:paraId="5036B2C8" w14:textId="77777777" w:rsidTr="007A1909">
        <w:tc>
          <w:tcPr>
            <w:tcW w:w="1870" w:type="dxa"/>
          </w:tcPr>
          <w:p w14:paraId="01569E74" w14:textId="77777777" w:rsidR="008F5716" w:rsidRPr="008F5716" w:rsidRDefault="008F5716" w:rsidP="00A80D81">
            <w:pPr>
              <w:pStyle w:val="WW-NormalWeb1"/>
              <w:spacing w:before="0" w:after="0" w:line="360" w:lineRule="auto"/>
              <w:jc w:val="both"/>
              <w:rPr>
                <w:lang w:eastAsia="tr-TR"/>
              </w:rPr>
            </w:pPr>
          </w:p>
        </w:tc>
        <w:tc>
          <w:tcPr>
            <w:tcW w:w="6918" w:type="dxa"/>
          </w:tcPr>
          <w:p w14:paraId="73098B6C" w14:textId="77777777" w:rsidR="008F5716" w:rsidRPr="008F5716" w:rsidRDefault="008F5716" w:rsidP="00A80D81">
            <w:pPr>
              <w:pStyle w:val="WW-NormalWeb1"/>
              <w:spacing w:before="0" w:after="0" w:line="360" w:lineRule="auto"/>
              <w:jc w:val="both"/>
              <w:rPr>
                <w:lang w:eastAsia="tr-TR"/>
              </w:rPr>
            </w:pPr>
          </w:p>
        </w:tc>
      </w:tr>
      <w:tr w:rsidR="008F5716" w:rsidRPr="008F5716" w14:paraId="468CFEAA" w14:textId="77777777" w:rsidTr="007A1909">
        <w:tc>
          <w:tcPr>
            <w:tcW w:w="1870" w:type="dxa"/>
          </w:tcPr>
          <w:p w14:paraId="3A5EF257" w14:textId="77777777" w:rsidR="008F5716" w:rsidRPr="008F5716" w:rsidRDefault="008F5716" w:rsidP="00A80D81">
            <w:pPr>
              <w:pStyle w:val="WW-NormalWeb1"/>
              <w:spacing w:before="0" w:after="0" w:line="360" w:lineRule="auto"/>
              <w:jc w:val="both"/>
              <w:rPr>
                <w:lang w:eastAsia="tr-TR"/>
              </w:rPr>
            </w:pPr>
          </w:p>
        </w:tc>
        <w:tc>
          <w:tcPr>
            <w:tcW w:w="6918" w:type="dxa"/>
          </w:tcPr>
          <w:p w14:paraId="6783CE44" w14:textId="77777777" w:rsidR="008F5716" w:rsidRPr="008F5716" w:rsidRDefault="008F5716" w:rsidP="00A80D81">
            <w:pPr>
              <w:pStyle w:val="WW-NormalWeb1"/>
              <w:spacing w:before="0" w:after="0" w:line="360" w:lineRule="auto"/>
              <w:jc w:val="both"/>
              <w:rPr>
                <w:lang w:eastAsia="tr-TR"/>
              </w:rPr>
            </w:pPr>
          </w:p>
        </w:tc>
      </w:tr>
      <w:tr w:rsidR="008F5716" w:rsidRPr="008F5716" w14:paraId="51097E6A" w14:textId="77777777" w:rsidTr="007A1909">
        <w:tc>
          <w:tcPr>
            <w:tcW w:w="1870" w:type="dxa"/>
          </w:tcPr>
          <w:p w14:paraId="3B6DD2F8" w14:textId="77777777" w:rsidR="008F5716" w:rsidRPr="008F5716" w:rsidRDefault="008F5716" w:rsidP="00A80D81">
            <w:pPr>
              <w:pStyle w:val="WW-NormalWeb1"/>
              <w:spacing w:before="0" w:after="0" w:line="360" w:lineRule="auto"/>
              <w:jc w:val="both"/>
              <w:rPr>
                <w:lang w:eastAsia="tr-TR"/>
              </w:rPr>
            </w:pPr>
          </w:p>
        </w:tc>
        <w:tc>
          <w:tcPr>
            <w:tcW w:w="6918" w:type="dxa"/>
          </w:tcPr>
          <w:p w14:paraId="7F4339B3" w14:textId="77777777" w:rsidR="008F5716" w:rsidRPr="008F5716" w:rsidRDefault="008F5716" w:rsidP="00A80D81">
            <w:pPr>
              <w:pStyle w:val="WW-NormalWeb1"/>
              <w:spacing w:before="0" w:after="0" w:line="360" w:lineRule="auto"/>
              <w:jc w:val="both"/>
              <w:rPr>
                <w:lang w:eastAsia="tr-TR"/>
              </w:rPr>
            </w:pPr>
          </w:p>
        </w:tc>
      </w:tr>
      <w:tr w:rsidR="008F5716" w:rsidRPr="008F5716" w14:paraId="6934A5C0" w14:textId="77777777" w:rsidTr="007A1909">
        <w:tc>
          <w:tcPr>
            <w:tcW w:w="1870" w:type="dxa"/>
          </w:tcPr>
          <w:p w14:paraId="408A1F50" w14:textId="77777777" w:rsidR="008F5716" w:rsidRPr="008F5716" w:rsidRDefault="008F5716" w:rsidP="00A80D81">
            <w:pPr>
              <w:pStyle w:val="WW-NormalWeb1"/>
              <w:spacing w:before="0" w:after="0" w:line="360" w:lineRule="auto"/>
              <w:jc w:val="both"/>
              <w:rPr>
                <w:lang w:eastAsia="tr-TR"/>
              </w:rPr>
            </w:pPr>
          </w:p>
        </w:tc>
        <w:tc>
          <w:tcPr>
            <w:tcW w:w="6918" w:type="dxa"/>
          </w:tcPr>
          <w:p w14:paraId="0DE0193B" w14:textId="77777777" w:rsidR="008F5716" w:rsidRPr="008F5716" w:rsidRDefault="008F5716" w:rsidP="00A80D81">
            <w:pPr>
              <w:pStyle w:val="WW-NormalWeb1"/>
              <w:spacing w:before="0" w:after="0" w:line="360" w:lineRule="auto"/>
              <w:jc w:val="both"/>
              <w:rPr>
                <w:lang w:eastAsia="tr-TR"/>
              </w:rPr>
            </w:pPr>
          </w:p>
        </w:tc>
      </w:tr>
    </w:tbl>
    <w:p w14:paraId="11B6F236" w14:textId="1EEE2D1D" w:rsidR="002B76E1" w:rsidRPr="009314DF" w:rsidRDefault="000C1D39" w:rsidP="00E37F8D">
      <w:pPr>
        <w:pStyle w:val="Balk1"/>
      </w:pPr>
      <w:r w:rsidRPr="00E91740">
        <w:rPr>
          <w:color w:val="auto"/>
        </w:rPr>
        <w:br w:type="page"/>
      </w:r>
      <w:bookmarkStart w:id="23" w:name="_Toc423002007"/>
      <w:bookmarkStart w:id="24" w:name="_Toc423002046"/>
      <w:bookmarkStart w:id="25" w:name="_Toc423007790"/>
      <w:bookmarkStart w:id="26" w:name="_Toc423084101"/>
      <w:bookmarkStart w:id="27" w:name="_Toc423089082"/>
      <w:bookmarkStart w:id="28" w:name="_Toc423094771"/>
      <w:bookmarkStart w:id="29" w:name="_Toc90998922"/>
      <w:r w:rsidR="002B76E1" w:rsidRPr="009314DF">
        <w:lastRenderedPageBreak/>
        <w:t>ÖZ</w:t>
      </w:r>
      <w:bookmarkEnd w:id="23"/>
      <w:bookmarkEnd w:id="24"/>
      <w:bookmarkEnd w:id="25"/>
      <w:bookmarkEnd w:id="26"/>
      <w:bookmarkEnd w:id="27"/>
      <w:bookmarkEnd w:id="28"/>
      <w:r w:rsidR="00257DB3">
        <w:t>ET</w:t>
      </w:r>
      <w:bookmarkEnd w:id="29"/>
    </w:p>
    <w:p w14:paraId="3276C401" w14:textId="77777777" w:rsidR="002B76E1" w:rsidRPr="009314DF" w:rsidRDefault="002B76E1" w:rsidP="00D65CD5">
      <w:pPr>
        <w:pStyle w:val="WW-NormalWeb1"/>
        <w:spacing w:before="0" w:after="0" w:line="360" w:lineRule="auto"/>
        <w:jc w:val="center"/>
        <w:rPr>
          <w:color w:val="000000"/>
        </w:rPr>
      </w:pPr>
    </w:p>
    <w:p w14:paraId="114A31A8" w14:textId="4A1F8FF3" w:rsidR="002B76E1" w:rsidRPr="009314DF" w:rsidRDefault="0089634B" w:rsidP="00D65CD5">
      <w:pPr>
        <w:pStyle w:val="WW-NormalWeb1"/>
        <w:spacing w:before="0" w:after="0" w:line="360" w:lineRule="auto"/>
        <w:jc w:val="center"/>
        <w:rPr>
          <w:b/>
          <w:color w:val="000000"/>
        </w:rPr>
      </w:pPr>
      <w:r>
        <w:rPr>
          <w:b/>
          <w:color w:val="000000"/>
        </w:rPr>
        <w:t>TEZ BAŞLIĞI</w:t>
      </w:r>
    </w:p>
    <w:p w14:paraId="665FC4F5" w14:textId="77777777" w:rsidR="002B76E1" w:rsidRPr="009314DF" w:rsidRDefault="002B76E1" w:rsidP="003F6534">
      <w:pPr>
        <w:pStyle w:val="WW-NormalWeb1"/>
        <w:spacing w:before="0" w:after="0" w:line="360" w:lineRule="auto"/>
        <w:jc w:val="center"/>
        <w:rPr>
          <w:color w:val="000000"/>
        </w:rPr>
      </w:pPr>
    </w:p>
    <w:p w14:paraId="0313DD6C" w14:textId="77777777" w:rsidR="002B76E1" w:rsidRPr="009314DF" w:rsidRDefault="002B76E1" w:rsidP="003F6534">
      <w:pPr>
        <w:pStyle w:val="WW-NormalWeb1"/>
        <w:spacing w:before="0" w:after="0" w:line="360" w:lineRule="auto"/>
        <w:jc w:val="center"/>
        <w:rPr>
          <w:color w:val="000000"/>
        </w:rPr>
      </w:pPr>
      <w:r w:rsidRPr="009314DF">
        <w:rPr>
          <w:color w:val="000000"/>
        </w:rPr>
        <w:t>İsim SOYİSİM</w:t>
      </w:r>
    </w:p>
    <w:p w14:paraId="2C2239B9" w14:textId="573B79C7" w:rsidR="002B76E1" w:rsidRPr="009314DF" w:rsidRDefault="00055567" w:rsidP="00180EA1">
      <w:pPr>
        <w:pStyle w:val="WW-NormalWeb1"/>
        <w:spacing w:before="0" w:after="0" w:line="360" w:lineRule="auto"/>
        <w:jc w:val="center"/>
        <w:rPr>
          <w:color w:val="000000"/>
        </w:rPr>
      </w:pPr>
      <w:r>
        <w:rPr>
          <w:color w:val="000000"/>
        </w:rPr>
        <w:t>İstanbul Rumeli</w:t>
      </w:r>
      <w:r w:rsidR="002B76E1" w:rsidRPr="009314DF">
        <w:rPr>
          <w:color w:val="000000"/>
        </w:rPr>
        <w:t xml:space="preserve"> Üniversitesi</w:t>
      </w:r>
    </w:p>
    <w:p w14:paraId="380D3E9C" w14:textId="588831E5" w:rsidR="002B76E1" w:rsidRPr="009314DF" w:rsidRDefault="00055567" w:rsidP="0043769D">
      <w:pPr>
        <w:pStyle w:val="WW-NormalWeb1"/>
        <w:spacing w:before="0" w:after="0" w:line="360" w:lineRule="auto"/>
        <w:jc w:val="center"/>
        <w:rPr>
          <w:color w:val="000000"/>
        </w:rPr>
      </w:pPr>
      <w:r>
        <w:rPr>
          <w:color w:val="000000"/>
        </w:rPr>
        <w:t>Lisansüstü Eğitim</w:t>
      </w:r>
      <w:r w:rsidR="002B76E1" w:rsidRPr="009314DF">
        <w:rPr>
          <w:color w:val="000000"/>
        </w:rPr>
        <w:t xml:space="preserve"> Enstitüsü</w:t>
      </w:r>
    </w:p>
    <w:p w14:paraId="6F27AD54" w14:textId="6CA3BE81" w:rsidR="002B76E1" w:rsidRPr="00E91740" w:rsidRDefault="0089634B" w:rsidP="00FD2F4E">
      <w:pPr>
        <w:pStyle w:val="WW-NormalWeb1"/>
        <w:spacing w:before="0" w:after="0" w:line="360" w:lineRule="auto"/>
        <w:jc w:val="center"/>
      </w:pPr>
      <w:proofErr w:type="spellStart"/>
      <w:r>
        <w:t>Xxx</w:t>
      </w:r>
      <w:proofErr w:type="spellEnd"/>
      <w:r w:rsidR="002B76E1" w:rsidRPr="00E91740">
        <w:t xml:space="preserve"> Anabilim Dalı Yüksek Lisans Tezi</w:t>
      </w:r>
    </w:p>
    <w:p w14:paraId="6031545E" w14:textId="1DBFE613" w:rsidR="002B76E1" w:rsidRPr="00E91740" w:rsidRDefault="00A02341" w:rsidP="00FD2F4E">
      <w:pPr>
        <w:pStyle w:val="WW-NormalWeb1"/>
        <w:spacing w:before="0" w:after="0" w:line="360" w:lineRule="auto"/>
        <w:jc w:val="center"/>
      </w:pPr>
      <w:r w:rsidRPr="00E91740">
        <w:t>Danışman:</w:t>
      </w:r>
      <w:r w:rsidR="002B76E1" w:rsidRPr="00E91740">
        <w:t xml:space="preserve"> </w:t>
      </w:r>
      <w:r w:rsidR="004D7CE1">
        <w:t>Unvan</w:t>
      </w:r>
      <w:r w:rsidR="002B76E1" w:rsidRPr="00E91740">
        <w:t xml:space="preserve"> İsim SOYİSİM</w:t>
      </w:r>
    </w:p>
    <w:p w14:paraId="1408E1FF" w14:textId="506E092B" w:rsidR="002B76E1" w:rsidRPr="00E91740" w:rsidRDefault="0006376A" w:rsidP="00FD2F4E">
      <w:pPr>
        <w:pStyle w:val="WW-NormalWeb1"/>
        <w:spacing w:before="0" w:after="0" w:line="360" w:lineRule="auto"/>
        <w:jc w:val="center"/>
      </w:pPr>
      <w:r>
        <w:rPr>
          <w:b/>
          <w:noProof/>
          <w:color w:val="000000"/>
          <w:sz w:val="28"/>
          <w:szCs w:val="28"/>
          <w:lang w:eastAsia="tr-TR"/>
        </w:rPr>
        <mc:AlternateContent>
          <mc:Choice Requires="wps">
            <w:drawing>
              <wp:anchor distT="0" distB="0" distL="114300" distR="114300" simplePos="0" relativeHeight="251672576" behindDoc="0" locked="0" layoutInCell="1" allowOverlap="1" wp14:anchorId="2EC157CF" wp14:editId="3CFA6033">
                <wp:simplePos x="0" y="0"/>
                <wp:positionH relativeFrom="margin">
                  <wp:posOffset>3305175</wp:posOffset>
                </wp:positionH>
                <wp:positionV relativeFrom="paragraph">
                  <wp:posOffset>166370</wp:posOffset>
                </wp:positionV>
                <wp:extent cx="209550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095500" cy="276225"/>
                        </a:xfrm>
                        <a:prstGeom prst="rect">
                          <a:avLst/>
                        </a:prstGeom>
                        <a:solidFill>
                          <a:schemeClr val="lt1"/>
                        </a:solidFill>
                        <a:ln w="6350">
                          <a:solidFill>
                            <a:prstClr val="black"/>
                          </a:solidFill>
                        </a:ln>
                      </wps:spPr>
                      <wps:txbx>
                        <w:txbxContent>
                          <w:p w14:paraId="6453F2CA" w14:textId="2E20789E" w:rsidR="007E3831" w:rsidRPr="00405E35" w:rsidRDefault="007E3831" w:rsidP="0006376A">
                            <w:pPr>
                              <w:rPr>
                                <w:lang w:val="de-DE"/>
                              </w:rPr>
                            </w:pPr>
                            <w:proofErr w:type="spellStart"/>
                            <w:r>
                              <w:rPr>
                                <w:color w:val="000000"/>
                                <w:lang w:val="de-DE"/>
                              </w:rPr>
                              <w:t>Tarih</w:t>
                            </w:r>
                            <w:proofErr w:type="spellEnd"/>
                            <w:r>
                              <w:rPr>
                                <w:color w:val="000000"/>
                                <w:lang w:val="de-DE"/>
                              </w:rPr>
                              <w:t xml:space="preserve">, </w:t>
                            </w:r>
                            <w:proofErr w:type="spellStart"/>
                            <w:r>
                              <w:rPr>
                                <w:color w:val="000000"/>
                                <w:lang w:val="de-DE"/>
                              </w:rPr>
                              <w:t>Sayfa</w:t>
                            </w:r>
                            <w:proofErr w:type="spellEnd"/>
                            <w:r>
                              <w:rPr>
                                <w:color w:val="000000"/>
                                <w:lang w:val="de-DE"/>
                              </w:rPr>
                              <w:t xml:space="preserve"> </w:t>
                            </w:r>
                            <w:proofErr w:type="spellStart"/>
                            <w:r>
                              <w:rPr>
                                <w:color w:val="000000"/>
                                <w:lang w:val="de-DE"/>
                              </w:rPr>
                              <w:t>sayısı</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C157CF" id="Text Box 15" o:spid="_x0000_s1031" type="#_x0000_t202" style="position:absolute;left:0;text-align:left;margin-left:260.25pt;margin-top:13.1pt;width:16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" fillcolor="white [3201]" strokeweight=".5pt">
                <v:textbox>
                  <w:txbxContent>
                    <w:p w14:paraId="6453F2CA" w14:textId="2E20789E" w:rsidR="007E3831" w:rsidRPr="00405E35" w:rsidRDefault="007E3831" w:rsidP="0006376A">
                      <w:pPr>
                        <w:rPr>
                          <w:lang w:val="de-DE"/>
                        </w:rPr>
                      </w:pPr>
                      <w:r>
                        <w:rPr>
                          <w:color w:val="000000"/>
                          <w:lang w:val="de-DE"/>
                        </w:rPr>
                        <w:t>Tarih, Sayfa sayısı</w:t>
                      </w:r>
                    </w:p>
                  </w:txbxContent>
                </v:textbox>
                <w10:wrap anchorx="margin"/>
              </v:shape>
            </w:pict>
          </mc:Fallback>
        </mc:AlternateContent>
      </w:r>
      <w:r w:rsidR="002B76E1" w:rsidRPr="00E91740">
        <w:t>1</w:t>
      </w:r>
      <w:r w:rsidR="00014887">
        <w:t>5</w:t>
      </w:r>
      <w:r w:rsidR="002B76E1" w:rsidRPr="00E91740">
        <w:t>/0</w:t>
      </w:r>
      <w:r w:rsidR="00FC321B">
        <w:t>1</w:t>
      </w:r>
      <w:r w:rsidR="002B76E1" w:rsidRPr="00E91740">
        <w:t>/20</w:t>
      </w:r>
      <w:r w:rsidR="00961BFA">
        <w:t>2</w:t>
      </w:r>
      <w:r w:rsidR="00801755">
        <w:t>2</w:t>
      </w:r>
      <w:r w:rsidR="002B76E1" w:rsidRPr="00E91740">
        <w:t xml:space="preserve">, </w:t>
      </w:r>
      <w:r w:rsidR="003875AF">
        <w:fldChar w:fldCharType="begin"/>
      </w:r>
      <w:r w:rsidR="003875AF">
        <w:instrText xml:space="preserve"> PAGEREF sonsayfa \h </w:instrText>
      </w:r>
      <w:r w:rsidR="003875AF">
        <w:fldChar w:fldCharType="separate"/>
      </w:r>
      <w:r w:rsidR="00261FDC">
        <w:rPr>
          <w:noProof/>
        </w:rPr>
        <w:t>I</w:t>
      </w:r>
      <w:r w:rsidR="003875AF">
        <w:fldChar w:fldCharType="end"/>
      </w:r>
    </w:p>
    <w:p w14:paraId="33D2A3F7" w14:textId="77777777" w:rsidR="002B76E1" w:rsidRPr="009314DF" w:rsidRDefault="002B76E1" w:rsidP="00FD2F4E">
      <w:pPr>
        <w:pStyle w:val="WW-NormalWeb1"/>
        <w:spacing w:before="0" w:after="0" w:line="360" w:lineRule="auto"/>
        <w:jc w:val="center"/>
        <w:rPr>
          <w:color w:val="000000"/>
        </w:rPr>
      </w:pPr>
    </w:p>
    <w:p w14:paraId="32E91AA4" w14:textId="357F34EA" w:rsidR="002B76E1" w:rsidRPr="002862B4" w:rsidRDefault="002B76E1" w:rsidP="006022C9">
      <w:pPr>
        <w:widowControl/>
        <w:suppressAutoHyphens w:val="0"/>
        <w:autoSpaceDE w:val="0"/>
        <w:autoSpaceDN w:val="0"/>
        <w:adjustRightInd w:val="0"/>
        <w:spacing w:line="360" w:lineRule="auto"/>
        <w:ind w:firstLine="567"/>
        <w:jc w:val="both"/>
        <w:rPr>
          <w:rFonts w:eastAsia="SimSun"/>
          <w:color w:val="000000"/>
          <w:lang w:val="tr-TR" w:eastAsia="zh-CN"/>
        </w:rPr>
      </w:pPr>
      <w:r w:rsidRPr="002862B4">
        <w:rPr>
          <w:rFonts w:eastAsia="SimSun"/>
          <w:color w:val="000000"/>
          <w:szCs w:val="24"/>
          <w:lang w:val="tr-TR" w:eastAsia="zh-CN"/>
        </w:rPr>
        <w:t xml:space="preserve">Özet, tezin önemini ve faydasını anlatan bir bölüm değildir. Çalışmayı ana hatlarıyla anlatacak </w:t>
      </w:r>
      <w:r w:rsidRPr="002862B4">
        <w:rPr>
          <w:rFonts w:eastAsia="SimSun"/>
          <w:color w:val="000000"/>
          <w:lang w:val="tr-TR" w:eastAsia="zh-CN"/>
        </w:rPr>
        <w:t xml:space="preserve">şekilde hazırlanmalıdır. Özet’in üzerine tezin adı Times New Roman yazı karakterinde, 12 punto büyüklüğünde, </w:t>
      </w:r>
      <w:proofErr w:type="spellStart"/>
      <w:r w:rsidRPr="002862B4">
        <w:rPr>
          <w:rFonts w:eastAsia="SimSun"/>
          <w:color w:val="000000"/>
          <w:lang w:val="tr-TR" w:eastAsia="zh-CN"/>
        </w:rPr>
        <w:t>bold</w:t>
      </w:r>
      <w:proofErr w:type="spellEnd"/>
      <w:r w:rsidRPr="002862B4">
        <w:rPr>
          <w:rFonts w:eastAsia="SimSun"/>
          <w:color w:val="000000"/>
          <w:lang w:val="tr-TR" w:eastAsia="zh-CN"/>
        </w:rPr>
        <w:t xml:space="preserve"> ortalanmış ve </w:t>
      </w:r>
      <w:r w:rsidR="002862B4" w:rsidRPr="002862B4">
        <w:rPr>
          <w:rFonts w:eastAsia="SimSun"/>
          <w:color w:val="000000"/>
          <w:lang w:val="tr-TR" w:eastAsia="zh-CN"/>
        </w:rPr>
        <w:t>Türkçe</w:t>
      </w:r>
      <w:r w:rsidRPr="002862B4">
        <w:rPr>
          <w:rFonts w:eastAsia="SimSun"/>
          <w:color w:val="000000"/>
          <w:lang w:val="tr-TR" w:eastAsia="zh-CN"/>
        </w:rPr>
        <w:t xml:space="preserve"> olarak yazılmalıdır.</w:t>
      </w:r>
      <w:r w:rsidR="00D80D74" w:rsidRPr="002862B4">
        <w:rPr>
          <w:rFonts w:eastAsia="SimSun"/>
          <w:color w:val="000000"/>
          <w:lang w:val="tr-TR" w:eastAsia="zh-CN"/>
        </w:rPr>
        <w:t xml:space="preserve"> </w:t>
      </w:r>
      <w:r w:rsidR="003247AF" w:rsidRPr="002862B4">
        <w:rPr>
          <w:rFonts w:eastAsia="SimSun"/>
          <w:color w:val="000000"/>
          <w:lang w:val="tr-TR" w:eastAsia="zh-CN"/>
        </w:rPr>
        <w:t xml:space="preserve">En fazla 6 adet anahtar sözcük kullanılmalı ve anahtar sözcükler virgül ile ayrılmalıdır. </w:t>
      </w:r>
      <w:r w:rsidR="00D80D74" w:rsidRPr="002862B4">
        <w:rPr>
          <w:rFonts w:eastAsia="SimSun"/>
          <w:color w:val="000000"/>
          <w:lang w:val="tr-TR" w:eastAsia="zh-CN"/>
        </w:rPr>
        <w:t>Anahtar sözcüklerle özet metni arasında 1</w:t>
      </w:r>
      <w:r w:rsidR="003E4E3B">
        <w:rPr>
          <w:rFonts w:eastAsia="SimSun"/>
          <w:color w:val="000000"/>
          <w:lang w:val="tr-TR" w:eastAsia="zh-CN"/>
        </w:rPr>
        <w:t>.</w:t>
      </w:r>
      <w:r w:rsidR="00D80D74" w:rsidRPr="002862B4">
        <w:rPr>
          <w:rFonts w:eastAsia="SimSun"/>
          <w:color w:val="000000"/>
          <w:lang w:val="tr-TR" w:eastAsia="zh-CN"/>
        </w:rPr>
        <w:t>5 satır boşluk bırakılmalıdır.</w:t>
      </w:r>
      <w:r w:rsidR="00DD0C40" w:rsidRPr="002862B4">
        <w:rPr>
          <w:rFonts w:eastAsia="SimSun"/>
          <w:color w:val="000000"/>
          <w:lang w:val="tr-TR" w:eastAsia="zh-CN"/>
        </w:rPr>
        <w:t xml:space="preserve"> Anahtar sözcüklerin ilk harfleri büyük yazılmalıdır.</w:t>
      </w:r>
    </w:p>
    <w:p w14:paraId="33AFCC3D" w14:textId="77777777" w:rsidR="0031455A" w:rsidRPr="00A03C60" w:rsidRDefault="0031455A" w:rsidP="003247AF">
      <w:pPr>
        <w:widowControl/>
        <w:suppressAutoHyphens w:val="0"/>
        <w:autoSpaceDE w:val="0"/>
        <w:autoSpaceDN w:val="0"/>
        <w:adjustRightInd w:val="0"/>
        <w:spacing w:line="360" w:lineRule="auto"/>
        <w:ind w:firstLine="601"/>
        <w:jc w:val="both"/>
        <w:rPr>
          <w:rFonts w:eastAsia="SimSun"/>
          <w:color w:val="000000"/>
          <w:lang w:val="tr-TR" w:eastAsia="zh-CN"/>
        </w:rPr>
      </w:pPr>
    </w:p>
    <w:p w14:paraId="7A3AFEA6" w14:textId="05013F84" w:rsidR="002B76E1" w:rsidRPr="009314DF" w:rsidRDefault="002B76E1" w:rsidP="00B22D7F">
      <w:pPr>
        <w:pStyle w:val="WW-NormalWeb1"/>
        <w:spacing w:before="0" w:after="0" w:line="360" w:lineRule="auto"/>
        <w:ind w:firstLine="567"/>
        <w:jc w:val="both"/>
        <w:rPr>
          <w:b/>
          <w:color w:val="000000"/>
        </w:rPr>
      </w:pPr>
      <w:r w:rsidRPr="009314DF">
        <w:rPr>
          <w:b/>
          <w:color w:val="000000"/>
        </w:rPr>
        <w:t xml:space="preserve">Anahtar sözcükler: </w:t>
      </w:r>
      <w:r w:rsidR="00DA36F8" w:rsidRPr="00DA36F8">
        <w:rPr>
          <w:color w:val="000000"/>
        </w:rPr>
        <w:t xml:space="preserve">Risk, İş Kazası, Meslek Hastalığı, </w:t>
      </w:r>
      <w:r w:rsidR="00DA36F8">
        <w:rPr>
          <w:color w:val="000000"/>
        </w:rPr>
        <w:t>X</w:t>
      </w:r>
      <w:r w:rsidR="00DA36F8" w:rsidRPr="00DA36F8">
        <w:rPr>
          <w:color w:val="000000"/>
        </w:rPr>
        <w:t xml:space="preserve"> Sektörü</w:t>
      </w:r>
    </w:p>
    <w:p w14:paraId="444812E0" w14:textId="77777777" w:rsidR="002B76E1" w:rsidRPr="009314DF" w:rsidRDefault="00EB3758" w:rsidP="00E37F8D">
      <w:pPr>
        <w:pStyle w:val="Balk1"/>
      </w:pPr>
      <w:r w:rsidRPr="00BE0637">
        <w:br w:type="page"/>
      </w:r>
      <w:bookmarkStart w:id="30" w:name="_Toc423002008"/>
      <w:bookmarkStart w:id="31" w:name="_Toc423002047"/>
      <w:bookmarkStart w:id="32" w:name="_Toc423007791"/>
      <w:bookmarkStart w:id="33" w:name="_Toc423084102"/>
      <w:bookmarkStart w:id="34" w:name="_Toc423089083"/>
      <w:bookmarkStart w:id="35" w:name="_Toc423094772"/>
      <w:bookmarkStart w:id="36" w:name="_Toc90998923"/>
      <w:r w:rsidR="002B76E1" w:rsidRPr="009314DF">
        <w:lastRenderedPageBreak/>
        <w:t>ABSTRACT</w:t>
      </w:r>
      <w:bookmarkEnd w:id="30"/>
      <w:bookmarkEnd w:id="31"/>
      <w:bookmarkEnd w:id="32"/>
      <w:bookmarkEnd w:id="33"/>
      <w:bookmarkEnd w:id="34"/>
      <w:bookmarkEnd w:id="35"/>
      <w:bookmarkEnd w:id="36"/>
    </w:p>
    <w:p w14:paraId="1C08FCDC" w14:textId="77777777" w:rsidR="002B76E1" w:rsidRPr="009314DF" w:rsidRDefault="002B76E1" w:rsidP="008F533E">
      <w:pPr>
        <w:pStyle w:val="WW-NormalWeb1"/>
        <w:tabs>
          <w:tab w:val="left" w:pos="8080"/>
        </w:tabs>
        <w:spacing w:before="0" w:after="0" w:line="360" w:lineRule="auto"/>
        <w:jc w:val="center"/>
        <w:rPr>
          <w:color w:val="000000"/>
          <w:lang w:val="en-US"/>
        </w:rPr>
      </w:pPr>
    </w:p>
    <w:p w14:paraId="1FD94377" w14:textId="4783E447" w:rsidR="002B76E1" w:rsidRPr="009314DF" w:rsidRDefault="0089634B" w:rsidP="00D65CD5">
      <w:pPr>
        <w:spacing w:line="360" w:lineRule="auto"/>
        <w:jc w:val="center"/>
        <w:rPr>
          <w:rFonts w:ascii="Arial" w:hAnsi="Arial" w:cs="Arial"/>
          <w:b/>
          <w:color w:val="000000"/>
          <w:sz w:val="18"/>
          <w:szCs w:val="18"/>
        </w:rPr>
      </w:pPr>
      <w:r>
        <w:rPr>
          <w:b/>
          <w:color w:val="000000"/>
        </w:rPr>
        <w:t>THESIS TITLE</w:t>
      </w:r>
    </w:p>
    <w:p w14:paraId="6CFDE0E7" w14:textId="77777777" w:rsidR="002B76E1" w:rsidRPr="009314DF" w:rsidRDefault="002B76E1" w:rsidP="003F6534">
      <w:pPr>
        <w:pStyle w:val="WW-NormalWeb1"/>
        <w:tabs>
          <w:tab w:val="left" w:pos="4855"/>
        </w:tabs>
        <w:spacing w:before="0" w:after="0" w:line="360" w:lineRule="auto"/>
        <w:jc w:val="center"/>
        <w:rPr>
          <w:color w:val="000000"/>
          <w:lang w:val="en-US"/>
        </w:rPr>
      </w:pPr>
    </w:p>
    <w:p w14:paraId="62A9F25B" w14:textId="77777777" w:rsidR="002B76E1" w:rsidRPr="009314DF" w:rsidRDefault="002B76E1" w:rsidP="003F6534">
      <w:pPr>
        <w:pStyle w:val="WW-NormalWeb1"/>
        <w:spacing w:before="0" w:after="0" w:line="360" w:lineRule="auto"/>
        <w:jc w:val="center"/>
        <w:rPr>
          <w:color w:val="000000"/>
          <w:lang w:val="en-US"/>
        </w:rPr>
      </w:pPr>
      <w:proofErr w:type="spellStart"/>
      <w:r w:rsidRPr="009314DF">
        <w:rPr>
          <w:color w:val="000000"/>
          <w:lang w:val="en-US"/>
        </w:rPr>
        <w:t>İsim</w:t>
      </w:r>
      <w:proofErr w:type="spellEnd"/>
      <w:r w:rsidRPr="009314DF">
        <w:rPr>
          <w:color w:val="000000"/>
          <w:lang w:val="en-US"/>
        </w:rPr>
        <w:t xml:space="preserve"> SOYİSİM</w:t>
      </w:r>
    </w:p>
    <w:p w14:paraId="2CC37164" w14:textId="0E4F57A8" w:rsidR="002B76E1" w:rsidRPr="009314DF" w:rsidRDefault="009661A3" w:rsidP="00180EA1">
      <w:pPr>
        <w:pStyle w:val="WW-NormalWeb1"/>
        <w:spacing w:before="0" w:after="0" w:line="360" w:lineRule="auto"/>
        <w:jc w:val="center"/>
        <w:rPr>
          <w:color w:val="000000"/>
          <w:lang w:val="en-US"/>
        </w:rPr>
      </w:pPr>
      <w:r>
        <w:rPr>
          <w:color w:val="000000"/>
          <w:lang w:val="en-US"/>
        </w:rPr>
        <w:t xml:space="preserve">İstanbul </w:t>
      </w:r>
      <w:proofErr w:type="spellStart"/>
      <w:r>
        <w:rPr>
          <w:color w:val="000000"/>
          <w:lang w:val="en-US"/>
        </w:rPr>
        <w:t>Rumeli</w:t>
      </w:r>
      <w:proofErr w:type="spellEnd"/>
      <w:r w:rsidR="002B76E1" w:rsidRPr="009314DF">
        <w:rPr>
          <w:color w:val="000000"/>
          <w:lang w:val="en-US"/>
        </w:rPr>
        <w:t xml:space="preserve"> University</w:t>
      </w:r>
    </w:p>
    <w:p w14:paraId="60E1C51F" w14:textId="5792D148" w:rsidR="002B76E1" w:rsidRPr="009314DF" w:rsidRDefault="002B76E1" w:rsidP="0043769D">
      <w:pPr>
        <w:pStyle w:val="WW-NormalWeb1"/>
        <w:spacing w:before="0" w:after="0" w:line="360" w:lineRule="auto"/>
        <w:jc w:val="center"/>
        <w:rPr>
          <w:color w:val="000000"/>
          <w:lang w:val="en-US"/>
        </w:rPr>
      </w:pPr>
      <w:r w:rsidRPr="009314DF">
        <w:rPr>
          <w:color w:val="000000"/>
          <w:lang w:val="en-US"/>
        </w:rPr>
        <w:t xml:space="preserve">Graduate </w:t>
      </w:r>
      <w:r w:rsidR="00720595">
        <w:rPr>
          <w:color w:val="000000"/>
          <w:lang w:val="en-US"/>
        </w:rPr>
        <w:t>Education Institute</w:t>
      </w:r>
    </w:p>
    <w:p w14:paraId="50540E27" w14:textId="1CD4083F" w:rsidR="002B76E1" w:rsidRPr="009314DF" w:rsidRDefault="002B76E1" w:rsidP="00FD2F4E">
      <w:pPr>
        <w:pStyle w:val="WW-NormalWeb1"/>
        <w:spacing w:before="0" w:after="0" w:line="360" w:lineRule="auto"/>
        <w:jc w:val="center"/>
        <w:rPr>
          <w:color w:val="000000"/>
          <w:lang w:val="en-US"/>
        </w:rPr>
      </w:pPr>
      <w:r w:rsidRPr="009314DF">
        <w:rPr>
          <w:color w:val="000000"/>
          <w:lang w:val="en-US"/>
        </w:rPr>
        <w:t xml:space="preserve">Master of Science Thesis in </w:t>
      </w:r>
      <w:r w:rsidR="0089634B">
        <w:rPr>
          <w:color w:val="000000"/>
          <w:lang w:val="en-US"/>
        </w:rPr>
        <w:t>Xxx</w:t>
      </w:r>
    </w:p>
    <w:p w14:paraId="3C13B6D6" w14:textId="09437005" w:rsidR="007F1927" w:rsidRPr="00E91740" w:rsidRDefault="00A02341" w:rsidP="0006376A">
      <w:pPr>
        <w:pStyle w:val="WW-NormalWeb1"/>
        <w:spacing w:before="0" w:after="0" w:line="360" w:lineRule="auto"/>
        <w:jc w:val="center"/>
        <w:rPr>
          <w:lang w:val="en-US"/>
        </w:rPr>
      </w:pPr>
      <w:r w:rsidRPr="009314DF">
        <w:rPr>
          <w:color w:val="000000"/>
          <w:lang w:val="en-US"/>
        </w:rPr>
        <w:t>Advisor:</w:t>
      </w:r>
      <w:r w:rsidR="002B76E1" w:rsidRPr="009314DF">
        <w:rPr>
          <w:color w:val="000000"/>
          <w:lang w:val="en-US"/>
        </w:rPr>
        <w:t xml:space="preserve"> </w:t>
      </w:r>
      <w:proofErr w:type="spellStart"/>
      <w:r w:rsidR="004D7CE1">
        <w:rPr>
          <w:lang w:val="en-US"/>
        </w:rPr>
        <w:t>Unvan</w:t>
      </w:r>
      <w:proofErr w:type="spellEnd"/>
      <w:r w:rsidR="002B76E1" w:rsidRPr="00E91740">
        <w:rPr>
          <w:lang w:val="en-US"/>
        </w:rPr>
        <w:t xml:space="preserve"> </w:t>
      </w:r>
      <w:proofErr w:type="spellStart"/>
      <w:r w:rsidR="002B76E1" w:rsidRPr="00E91740">
        <w:rPr>
          <w:lang w:val="en-US"/>
        </w:rPr>
        <w:t>İsim</w:t>
      </w:r>
      <w:proofErr w:type="spellEnd"/>
      <w:r w:rsidR="002B76E1" w:rsidRPr="00E91740">
        <w:rPr>
          <w:lang w:val="en-US"/>
        </w:rPr>
        <w:t xml:space="preserve"> SOYİSİM</w:t>
      </w:r>
    </w:p>
    <w:p w14:paraId="5B5A0A54" w14:textId="67C2D6BF" w:rsidR="002B76E1" w:rsidRPr="00E91740" w:rsidRDefault="002B76E1" w:rsidP="00FD2F4E">
      <w:pPr>
        <w:pStyle w:val="WW-NormalWeb1"/>
        <w:spacing w:before="0" w:after="0" w:line="360" w:lineRule="auto"/>
        <w:jc w:val="center"/>
        <w:rPr>
          <w:lang w:val="en-US"/>
        </w:rPr>
      </w:pPr>
      <w:r w:rsidRPr="00E91740">
        <w:rPr>
          <w:lang w:val="en-US"/>
        </w:rPr>
        <w:t>01/1</w:t>
      </w:r>
      <w:r w:rsidR="00014887">
        <w:rPr>
          <w:lang w:val="en-US"/>
        </w:rPr>
        <w:t>5</w:t>
      </w:r>
      <w:r w:rsidR="00E813DC" w:rsidRPr="00E91740">
        <w:rPr>
          <w:lang w:val="en-US"/>
        </w:rPr>
        <w:t>/20</w:t>
      </w:r>
      <w:r w:rsidR="00961BFA">
        <w:rPr>
          <w:lang w:val="en-US"/>
        </w:rPr>
        <w:t>2</w:t>
      </w:r>
      <w:r w:rsidR="00801755">
        <w:rPr>
          <w:lang w:val="en-US"/>
        </w:rPr>
        <w:t>2</w:t>
      </w:r>
      <w:r w:rsidRPr="00E91740">
        <w:rPr>
          <w:lang w:val="en-US"/>
        </w:rPr>
        <w:t xml:space="preserve">, </w:t>
      </w:r>
      <w:r w:rsidR="003875AF">
        <w:rPr>
          <w:lang w:val="en-US"/>
        </w:rPr>
        <w:fldChar w:fldCharType="begin"/>
      </w:r>
      <w:r w:rsidR="003875AF">
        <w:rPr>
          <w:lang w:val="en-US"/>
        </w:rPr>
        <w:instrText xml:space="preserve"> PAGEREF sonsayfa \h </w:instrText>
      </w:r>
      <w:r w:rsidR="003875AF">
        <w:rPr>
          <w:lang w:val="en-US"/>
        </w:rPr>
      </w:r>
      <w:r w:rsidR="003875AF">
        <w:rPr>
          <w:lang w:val="en-US"/>
        </w:rPr>
        <w:fldChar w:fldCharType="separate"/>
      </w:r>
      <w:r w:rsidR="00261FDC">
        <w:rPr>
          <w:noProof/>
          <w:lang w:val="en-US"/>
        </w:rPr>
        <w:t>I</w:t>
      </w:r>
      <w:r w:rsidR="003875AF">
        <w:rPr>
          <w:lang w:val="en-US"/>
        </w:rPr>
        <w:fldChar w:fldCharType="end"/>
      </w:r>
    </w:p>
    <w:p w14:paraId="284B2982" w14:textId="77777777" w:rsidR="002B76E1" w:rsidRPr="009314DF" w:rsidRDefault="002B76E1" w:rsidP="00FD2F4E">
      <w:pPr>
        <w:pStyle w:val="WW-NormalWeb1"/>
        <w:tabs>
          <w:tab w:val="left" w:pos="6933"/>
        </w:tabs>
        <w:spacing w:before="0" w:after="0" w:line="360" w:lineRule="auto"/>
        <w:ind w:firstLine="567"/>
        <w:jc w:val="both"/>
        <w:rPr>
          <w:color w:val="000000"/>
          <w:lang w:val="en-US"/>
        </w:rPr>
      </w:pPr>
    </w:p>
    <w:p w14:paraId="668436C4" w14:textId="18E10CCC" w:rsidR="002B76E1" w:rsidRPr="00D13A09" w:rsidRDefault="002B76E1" w:rsidP="00B90CE6">
      <w:pPr>
        <w:widowControl/>
        <w:suppressAutoHyphens w:val="0"/>
        <w:autoSpaceDE w:val="0"/>
        <w:autoSpaceDN w:val="0"/>
        <w:adjustRightInd w:val="0"/>
        <w:spacing w:line="360" w:lineRule="auto"/>
        <w:ind w:firstLine="567"/>
        <w:jc w:val="both"/>
        <w:rPr>
          <w:rFonts w:eastAsia="SimSun"/>
          <w:color w:val="000000"/>
          <w:lang w:val="tr-TR" w:eastAsia="zh-CN"/>
        </w:rPr>
      </w:pPr>
      <w:proofErr w:type="spellStart"/>
      <w:r w:rsidRPr="00D13A09">
        <w:rPr>
          <w:rFonts w:eastAsia="SimSun"/>
          <w:color w:val="000000"/>
          <w:lang w:val="tr-TR" w:eastAsia="zh-CN"/>
        </w:rPr>
        <w:t>Abstract</w:t>
      </w:r>
      <w:proofErr w:type="spellEnd"/>
      <w:r w:rsidRPr="00D13A09">
        <w:rPr>
          <w:rFonts w:eastAsia="SimSun"/>
          <w:color w:val="000000"/>
          <w:lang w:val="tr-TR" w:eastAsia="zh-CN"/>
        </w:rPr>
        <w:t xml:space="preserve">, </w:t>
      </w:r>
      <w:r w:rsidR="00DB485B">
        <w:rPr>
          <w:rFonts w:eastAsia="SimSun"/>
          <w:color w:val="000000"/>
          <w:lang w:val="tr-TR" w:eastAsia="zh-CN"/>
        </w:rPr>
        <w:t>tezin özetinin</w:t>
      </w:r>
      <w:r w:rsidRPr="00D13A09">
        <w:rPr>
          <w:rFonts w:eastAsia="SimSun"/>
          <w:color w:val="000000"/>
          <w:lang w:val="tr-TR" w:eastAsia="zh-CN"/>
        </w:rPr>
        <w:t xml:space="preserve"> </w:t>
      </w:r>
      <w:r w:rsidR="00DB485B">
        <w:rPr>
          <w:rFonts w:eastAsia="SimSun"/>
          <w:color w:val="000000"/>
          <w:lang w:val="tr-TR" w:eastAsia="zh-CN"/>
        </w:rPr>
        <w:t xml:space="preserve">tam </w:t>
      </w:r>
      <w:r w:rsidRPr="00D13A09">
        <w:rPr>
          <w:rFonts w:eastAsia="SimSun"/>
          <w:color w:val="000000"/>
          <w:lang w:val="tr-TR" w:eastAsia="zh-CN"/>
        </w:rPr>
        <w:t xml:space="preserve">İngilizce </w:t>
      </w:r>
      <w:r w:rsidR="00DB485B">
        <w:rPr>
          <w:rFonts w:eastAsia="SimSun"/>
          <w:color w:val="000000"/>
          <w:lang w:val="tr-TR" w:eastAsia="zh-CN"/>
        </w:rPr>
        <w:t>çevirisidir</w:t>
      </w:r>
      <w:r w:rsidR="00C670F8" w:rsidRPr="00D13A09">
        <w:rPr>
          <w:rFonts w:eastAsia="SimSun"/>
          <w:color w:val="000000"/>
          <w:lang w:val="tr-TR" w:eastAsia="zh-CN"/>
        </w:rPr>
        <w:t>.</w:t>
      </w:r>
      <w:r w:rsidR="00DB485B">
        <w:rPr>
          <w:rFonts w:eastAsia="SimSun"/>
          <w:color w:val="000000"/>
          <w:lang w:val="tr-TR" w:eastAsia="zh-CN"/>
        </w:rPr>
        <w:t xml:space="preserve"> Tez adının İngilizce çevirisi sayfanın üstüne </w:t>
      </w:r>
      <w:r w:rsidR="00671024">
        <w:rPr>
          <w:rFonts w:eastAsia="SimSun"/>
          <w:color w:val="000000"/>
          <w:lang w:val="tr-TR" w:eastAsia="zh-CN"/>
        </w:rPr>
        <w:t xml:space="preserve">ortalı bir şekilde </w:t>
      </w:r>
      <w:r w:rsidR="00DB485B">
        <w:rPr>
          <w:rFonts w:eastAsia="SimSun"/>
          <w:color w:val="000000"/>
          <w:lang w:val="tr-TR" w:eastAsia="zh-CN"/>
        </w:rPr>
        <w:t xml:space="preserve">yazılır. </w:t>
      </w:r>
      <w:r w:rsidR="00671024">
        <w:rPr>
          <w:rFonts w:eastAsia="SimSun"/>
          <w:color w:val="000000"/>
          <w:lang w:val="tr-TR" w:eastAsia="zh-CN"/>
        </w:rPr>
        <w:t xml:space="preserve">Danışman isimleri yazılırken, danışmanın </w:t>
      </w:r>
      <w:r w:rsidR="00DB485B" w:rsidRPr="00DB485B">
        <w:rPr>
          <w:rFonts w:eastAsia="SimSun"/>
          <w:color w:val="000000"/>
          <w:lang w:val="tr-TR" w:eastAsia="zh-CN"/>
        </w:rPr>
        <w:t>Doç. Dr.</w:t>
      </w:r>
      <w:r w:rsidR="00DB485B">
        <w:rPr>
          <w:rFonts w:eastAsia="SimSun"/>
          <w:color w:val="000000"/>
          <w:lang w:val="tr-TR" w:eastAsia="zh-CN"/>
        </w:rPr>
        <w:t xml:space="preserve"> </w:t>
      </w:r>
      <w:r w:rsidR="0089634B">
        <w:rPr>
          <w:rFonts w:eastAsia="SimSun"/>
          <w:color w:val="000000"/>
          <w:lang w:val="tr-TR" w:eastAsia="zh-CN"/>
        </w:rPr>
        <w:t>unvanını</w:t>
      </w:r>
      <w:r w:rsidR="00DB485B" w:rsidRPr="00DB485B">
        <w:rPr>
          <w:rFonts w:eastAsia="SimSun"/>
          <w:color w:val="000000"/>
          <w:lang w:val="tr-TR" w:eastAsia="zh-CN"/>
        </w:rPr>
        <w:t xml:space="preserve"> </w:t>
      </w:r>
      <w:proofErr w:type="spellStart"/>
      <w:r w:rsidR="00DB485B" w:rsidRPr="00DB485B">
        <w:rPr>
          <w:rFonts w:eastAsia="SimSun"/>
          <w:color w:val="000000"/>
          <w:lang w:val="tr-TR" w:eastAsia="zh-CN"/>
        </w:rPr>
        <w:t>Assoc</w:t>
      </w:r>
      <w:proofErr w:type="spellEnd"/>
      <w:r w:rsidR="00DB485B" w:rsidRPr="00DB485B">
        <w:rPr>
          <w:rFonts w:eastAsia="SimSun"/>
          <w:color w:val="000000"/>
          <w:lang w:val="tr-TR" w:eastAsia="zh-CN"/>
        </w:rPr>
        <w:t>. Prof.</w:t>
      </w:r>
      <w:r w:rsidR="00DB485B">
        <w:rPr>
          <w:rFonts w:eastAsia="SimSun"/>
          <w:color w:val="000000"/>
          <w:lang w:val="tr-TR" w:eastAsia="zh-CN"/>
        </w:rPr>
        <w:t xml:space="preserve"> ve </w:t>
      </w:r>
      <w:r w:rsidR="00DB485B" w:rsidRPr="00DB485B">
        <w:rPr>
          <w:rFonts w:eastAsia="SimSun"/>
          <w:color w:val="000000"/>
          <w:lang w:val="tr-TR" w:eastAsia="zh-CN"/>
        </w:rPr>
        <w:t xml:space="preserve">Dr. </w:t>
      </w:r>
      <w:proofErr w:type="spellStart"/>
      <w:r w:rsidR="00DB485B" w:rsidRPr="00DB485B">
        <w:rPr>
          <w:rFonts w:eastAsia="SimSun"/>
          <w:color w:val="000000"/>
          <w:lang w:val="tr-TR" w:eastAsia="zh-CN"/>
        </w:rPr>
        <w:t>Öğr</w:t>
      </w:r>
      <w:proofErr w:type="spellEnd"/>
      <w:r w:rsidR="00DB485B" w:rsidRPr="00DB485B">
        <w:rPr>
          <w:rFonts w:eastAsia="SimSun"/>
          <w:color w:val="000000"/>
          <w:lang w:val="tr-TR" w:eastAsia="zh-CN"/>
        </w:rPr>
        <w:t xml:space="preserve">. Üyesi </w:t>
      </w:r>
      <w:r w:rsidR="0089634B">
        <w:rPr>
          <w:rFonts w:eastAsia="SimSun"/>
          <w:color w:val="000000"/>
          <w:lang w:val="tr-TR" w:eastAsia="zh-CN"/>
        </w:rPr>
        <w:t>unvanını</w:t>
      </w:r>
      <w:r w:rsidR="00DB485B" w:rsidRPr="00DB485B">
        <w:rPr>
          <w:rFonts w:eastAsia="SimSun"/>
          <w:color w:val="000000"/>
          <w:lang w:val="tr-TR" w:eastAsia="zh-CN"/>
        </w:rPr>
        <w:t xml:space="preserve"> </w:t>
      </w:r>
      <w:proofErr w:type="spellStart"/>
      <w:r w:rsidR="00DB485B" w:rsidRPr="00DB485B">
        <w:rPr>
          <w:rFonts w:eastAsia="SimSun"/>
          <w:color w:val="000000"/>
          <w:lang w:val="tr-TR" w:eastAsia="zh-CN"/>
        </w:rPr>
        <w:t>Assist</w:t>
      </w:r>
      <w:proofErr w:type="spellEnd"/>
      <w:r w:rsidR="00DB485B" w:rsidRPr="00DB485B">
        <w:rPr>
          <w:rFonts w:eastAsia="SimSun"/>
          <w:color w:val="000000"/>
          <w:lang w:val="tr-TR" w:eastAsia="zh-CN"/>
        </w:rPr>
        <w:t>. Prof.</w:t>
      </w:r>
      <w:r w:rsidR="00DB485B">
        <w:rPr>
          <w:rFonts w:eastAsia="SimSun"/>
          <w:color w:val="000000"/>
          <w:lang w:val="tr-TR" w:eastAsia="zh-CN"/>
        </w:rPr>
        <w:t xml:space="preserve"> olarak yazmalısınız.</w:t>
      </w:r>
    </w:p>
    <w:p w14:paraId="7935F589" w14:textId="77777777" w:rsidR="0031455A" w:rsidRPr="00A03C60" w:rsidRDefault="0031455A" w:rsidP="00FD2F4E">
      <w:pPr>
        <w:widowControl/>
        <w:suppressAutoHyphens w:val="0"/>
        <w:autoSpaceDE w:val="0"/>
        <w:autoSpaceDN w:val="0"/>
        <w:adjustRightInd w:val="0"/>
        <w:spacing w:line="360" w:lineRule="auto"/>
        <w:ind w:firstLine="601"/>
        <w:jc w:val="both"/>
        <w:rPr>
          <w:color w:val="000000"/>
          <w:lang w:val="tr-TR"/>
        </w:rPr>
      </w:pPr>
    </w:p>
    <w:p w14:paraId="26197E09" w14:textId="7A257C55" w:rsidR="00EB3758" w:rsidRPr="009314DF" w:rsidRDefault="002B76E1" w:rsidP="00D20943">
      <w:pPr>
        <w:snapToGrid w:val="0"/>
        <w:spacing w:line="360" w:lineRule="auto"/>
        <w:ind w:firstLine="567"/>
        <w:jc w:val="both"/>
        <w:rPr>
          <w:color w:val="000000"/>
          <w:szCs w:val="24"/>
        </w:rPr>
      </w:pPr>
      <w:r w:rsidRPr="009314DF">
        <w:rPr>
          <w:b/>
          <w:color w:val="000000"/>
          <w:szCs w:val="24"/>
        </w:rPr>
        <w:t xml:space="preserve">Keywords: </w:t>
      </w:r>
      <w:r w:rsidR="00DA36F8" w:rsidRPr="00DA36F8">
        <w:rPr>
          <w:color w:val="000000"/>
          <w:szCs w:val="24"/>
        </w:rPr>
        <w:t xml:space="preserve">Risk, Work Accident, Occupational Disease, </w:t>
      </w:r>
      <w:r w:rsidR="00DA36F8">
        <w:rPr>
          <w:color w:val="000000"/>
          <w:szCs w:val="24"/>
        </w:rPr>
        <w:t>X</w:t>
      </w:r>
      <w:r w:rsidR="00DA36F8" w:rsidRPr="00DA36F8">
        <w:rPr>
          <w:color w:val="000000"/>
          <w:szCs w:val="24"/>
        </w:rPr>
        <w:t xml:space="preserve"> Industr</w:t>
      </w:r>
      <w:r w:rsidR="00DA36F8">
        <w:rPr>
          <w:color w:val="000000"/>
          <w:szCs w:val="24"/>
        </w:rPr>
        <w:t>y</w:t>
      </w:r>
    </w:p>
    <w:p w14:paraId="3B04DD16" w14:textId="11940163" w:rsidR="001A097F" w:rsidRDefault="001A097F" w:rsidP="00FD2F4E">
      <w:pPr>
        <w:spacing w:line="360" w:lineRule="auto"/>
        <w:jc w:val="center"/>
        <w:rPr>
          <w:color w:val="000000"/>
          <w:szCs w:val="24"/>
        </w:rPr>
      </w:pPr>
    </w:p>
    <w:p w14:paraId="3B51E403" w14:textId="77777777" w:rsidR="001A097F" w:rsidRPr="001A097F" w:rsidRDefault="001A097F" w:rsidP="001A097F">
      <w:pPr>
        <w:rPr>
          <w:szCs w:val="24"/>
        </w:rPr>
      </w:pPr>
    </w:p>
    <w:p w14:paraId="092467B8" w14:textId="77777777" w:rsidR="001A097F" w:rsidRPr="001A097F" w:rsidRDefault="001A097F" w:rsidP="001A097F">
      <w:pPr>
        <w:rPr>
          <w:szCs w:val="24"/>
        </w:rPr>
      </w:pPr>
    </w:p>
    <w:p w14:paraId="7605FF9D" w14:textId="5A578B62" w:rsidR="001A097F" w:rsidRDefault="001A097F" w:rsidP="00FD2F4E">
      <w:pPr>
        <w:spacing w:line="360" w:lineRule="auto"/>
        <w:jc w:val="center"/>
        <w:rPr>
          <w:szCs w:val="24"/>
        </w:rPr>
      </w:pPr>
    </w:p>
    <w:p w14:paraId="6B8B13D4" w14:textId="1F5BD8A9" w:rsidR="001A097F" w:rsidRDefault="001A097F" w:rsidP="001A097F">
      <w:pPr>
        <w:tabs>
          <w:tab w:val="left" w:pos="7864"/>
        </w:tabs>
        <w:spacing w:line="360" w:lineRule="auto"/>
        <w:rPr>
          <w:szCs w:val="24"/>
        </w:rPr>
      </w:pPr>
      <w:r>
        <w:rPr>
          <w:szCs w:val="24"/>
        </w:rPr>
        <w:tab/>
      </w:r>
    </w:p>
    <w:p w14:paraId="3647F8FE" w14:textId="77777777" w:rsidR="00784ACC" w:rsidRDefault="00EB3758" w:rsidP="00FD2F4E">
      <w:pPr>
        <w:spacing w:line="360" w:lineRule="auto"/>
        <w:jc w:val="center"/>
        <w:rPr>
          <w:b/>
          <w:bCs/>
          <w:color w:val="000000"/>
          <w:szCs w:val="24"/>
        </w:rPr>
      </w:pPr>
      <w:r w:rsidRPr="001A097F">
        <w:rPr>
          <w:szCs w:val="24"/>
        </w:rPr>
        <w:br w:type="page"/>
      </w:r>
      <w:r w:rsidR="00784ACC" w:rsidRPr="009314DF">
        <w:rPr>
          <w:b/>
          <w:bCs/>
          <w:color w:val="000000"/>
          <w:szCs w:val="24"/>
        </w:rPr>
        <w:lastRenderedPageBreak/>
        <w:t>İÇİNDEKİLER</w:t>
      </w:r>
    </w:p>
    <w:p w14:paraId="44A26936" w14:textId="77777777" w:rsidR="00222ABC" w:rsidRDefault="00222ABC" w:rsidP="00222ABC">
      <w:pPr>
        <w:spacing w:line="360" w:lineRule="auto"/>
        <w:jc w:val="right"/>
        <w:rPr>
          <w:b/>
          <w:bCs/>
          <w:color w:val="000000"/>
          <w:szCs w:val="24"/>
        </w:rPr>
      </w:pPr>
      <w:r w:rsidRPr="00337197">
        <w:rPr>
          <w:b/>
          <w:bCs/>
          <w:color w:val="000000"/>
          <w:szCs w:val="24"/>
          <w:lang w:val="tr-TR"/>
        </w:rPr>
        <w:t>Sayfa</w:t>
      </w:r>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EndPr/>
      <w:sdtContent>
        <w:p w14:paraId="25AB1CC1" w14:textId="77777777" w:rsidR="00BE1744" w:rsidRDefault="00BE1744" w:rsidP="00E37F8D">
          <w:pPr>
            <w:pStyle w:val="TBal"/>
          </w:pPr>
        </w:p>
        <w:p w14:paraId="115318B8" w14:textId="1BE9342D" w:rsidR="00D2664A" w:rsidRDefault="00BE1744">
          <w:pPr>
            <w:pStyle w:val="T1"/>
            <w:rPr>
              <w:rFonts w:asciiTheme="minorHAnsi" w:eastAsiaTheme="minorEastAsia" w:hAnsiTheme="minorHAnsi" w:cstheme="minorBidi"/>
              <w:noProof/>
              <w:sz w:val="22"/>
              <w:szCs w:val="22"/>
              <w:lang w:val="tr-TR" w:eastAsia="tr-TR"/>
            </w:rPr>
          </w:pPr>
          <w:r w:rsidRPr="00336BF5">
            <w:rPr>
              <w:sz w:val="22"/>
            </w:rPr>
            <w:fldChar w:fldCharType="begin"/>
          </w:r>
          <w:r w:rsidRPr="00336BF5">
            <w:rPr>
              <w:sz w:val="22"/>
            </w:rPr>
            <w:instrText xml:space="preserve"> TOC \o "1-3" \h \z \u </w:instrText>
          </w:r>
          <w:r w:rsidRPr="00336BF5">
            <w:rPr>
              <w:sz w:val="22"/>
            </w:rPr>
            <w:fldChar w:fldCharType="separate"/>
          </w:r>
          <w:hyperlink w:anchor="_Toc90998918" w:history="1">
            <w:r w:rsidR="00D2664A" w:rsidRPr="00DF5810">
              <w:rPr>
                <w:rStyle w:val="Kpr"/>
                <w:rFonts w:eastAsia="Arial Unicode MS"/>
                <w:noProof/>
                <w:lang w:eastAsia="tr-TR"/>
              </w:rPr>
              <w:t>SAVUNMA SINAV TUTANAĞI</w:t>
            </w:r>
            <w:r w:rsidR="00D2664A">
              <w:rPr>
                <w:noProof/>
                <w:webHidden/>
              </w:rPr>
              <w:tab/>
            </w:r>
            <w:r w:rsidR="00D2664A">
              <w:rPr>
                <w:noProof/>
                <w:webHidden/>
              </w:rPr>
              <w:fldChar w:fldCharType="begin"/>
            </w:r>
            <w:r w:rsidR="00D2664A">
              <w:rPr>
                <w:noProof/>
                <w:webHidden/>
              </w:rPr>
              <w:instrText xml:space="preserve"> PAGEREF _Toc90998918 \h </w:instrText>
            </w:r>
            <w:r w:rsidR="00D2664A">
              <w:rPr>
                <w:noProof/>
                <w:webHidden/>
              </w:rPr>
            </w:r>
            <w:r w:rsidR="00D2664A">
              <w:rPr>
                <w:noProof/>
                <w:webHidden/>
              </w:rPr>
              <w:fldChar w:fldCharType="separate"/>
            </w:r>
            <w:r w:rsidR="00261FDC">
              <w:rPr>
                <w:noProof/>
                <w:webHidden/>
              </w:rPr>
              <w:t>ii</w:t>
            </w:r>
            <w:r w:rsidR="00D2664A">
              <w:rPr>
                <w:noProof/>
                <w:webHidden/>
              </w:rPr>
              <w:fldChar w:fldCharType="end"/>
            </w:r>
          </w:hyperlink>
        </w:p>
        <w:p w14:paraId="3BE7FA0D" w14:textId="35B9CEBD" w:rsidR="00D2664A" w:rsidRDefault="00261FDC">
          <w:pPr>
            <w:pStyle w:val="T1"/>
            <w:rPr>
              <w:rFonts w:asciiTheme="minorHAnsi" w:eastAsiaTheme="minorEastAsia" w:hAnsiTheme="minorHAnsi" w:cstheme="minorBidi"/>
              <w:noProof/>
              <w:sz w:val="22"/>
              <w:szCs w:val="22"/>
              <w:lang w:val="tr-TR" w:eastAsia="tr-TR"/>
            </w:rPr>
          </w:pPr>
          <w:hyperlink w:anchor="_Toc90998919" w:history="1">
            <w:r w:rsidR="00D2664A" w:rsidRPr="00DF5810">
              <w:rPr>
                <w:rStyle w:val="Kpr"/>
                <w:noProof/>
              </w:rPr>
              <w:t>TEZ SAVUN</w:t>
            </w:r>
            <w:r w:rsidR="00897578">
              <w:rPr>
                <w:rStyle w:val="Kpr"/>
                <w:noProof/>
              </w:rPr>
              <w:t>UL</w:t>
            </w:r>
            <w:r w:rsidR="00D2664A" w:rsidRPr="00DF5810">
              <w:rPr>
                <w:rStyle w:val="Kpr"/>
                <w:noProof/>
              </w:rPr>
              <w:t>ABİLİRLİK VE ÖZGÜNLÜK BEYANI</w:t>
            </w:r>
            <w:r w:rsidR="00D2664A">
              <w:rPr>
                <w:noProof/>
                <w:webHidden/>
              </w:rPr>
              <w:tab/>
            </w:r>
            <w:r w:rsidR="00D2664A">
              <w:rPr>
                <w:noProof/>
                <w:webHidden/>
              </w:rPr>
              <w:fldChar w:fldCharType="begin"/>
            </w:r>
            <w:r w:rsidR="00D2664A">
              <w:rPr>
                <w:noProof/>
                <w:webHidden/>
              </w:rPr>
              <w:instrText xml:space="preserve"> PAGEREF _Toc90998919 \h </w:instrText>
            </w:r>
            <w:r w:rsidR="00D2664A">
              <w:rPr>
                <w:noProof/>
                <w:webHidden/>
              </w:rPr>
            </w:r>
            <w:r w:rsidR="00D2664A">
              <w:rPr>
                <w:noProof/>
                <w:webHidden/>
              </w:rPr>
              <w:fldChar w:fldCharType="separate"/>
            </w:r>
            <w:r>
              <w:rPr>
                <w:noProof/>
                <w:webHidden/>
              </w:rPr>
              <w:t>iii</w:t>
            </w:r>
            <w:r w:rsidR="00D2664A">
              <w:rPr>
                <w:noProof/>
                <w:webHidden/>
              </w:rPr>
              <w:fldChar w:fldCharType="end"/>
            </w:r>
          </w:hyperlink>
        </w:p>
        <w:p w14:paraId="4D7088D5" w14:textId="22AA04C7" w:rsidR="00D2664A" w:rsidRDefault="00261FDC">
          <w:pPr>
            <w:pStyle w:val="T1"/>
            <w:rPr>
              <w:rFonts w:asciiTheme="minorHAnsi" w:eastAsiaTheme="minorEastAsia" w:hAnsiTheme="minorHAnsi" w:cstheme="minorBidi"/>
              <w:noProof/>
              <w:sz w:val="22"/>
              <w:szCs w:val="22"/>
              <w:lang w:val="tr-TR" w:eastAsia="tr-TR"/>
            </w:rPr>
          </w:pPr>
          <w:hyperlink w:anchor="_Toc90998920" w:history="1">
            <w:r w:rsidR="00D2664A" w:rsidRPr="00DF5810">
              <w:rPr>
                <w:rStyle w:val="Kpr"/>
                <w:noProof/>
              </w:rPr>
              <w:t>TEŞEKKÜR</w:t>
            </w:r>
            <w:r w:rsidR="00D2664A">
              <w:rPr>
                <w:noProof/>
                <w:webHidden/>
              </w:rPr>
              <w:tab/>
            </w:r>
            <w:r w:rsidR="00D2664A">
              <w:rPr>
                <w:noProof/>
                <w:webHidden/>
              </w:rPr>
              <w:fldChar w:fldCharType="begin"/>
            </w:r>
            <w:r w:rsidR="00D2664A">
              <w:rPr>
                <w:noProof/>
                <w:webHidden/>
              </w:rPr>
              <w:instrText xml:space="preserve"> PAGEREF _Toc90998920 \h </w:instrText>
            </w:r>
            <w:r w:rsidR="00D2664A">
              <w:rPr>
                <w:noProof/>
                <w:webHidden/>
              </w:rPr>
            </w:r>
            <w:r w:rsidR="00D2664A">
              <w:rPr>
                <w:noProof/>
                <w:webHidden/>
              </w:rPr>
              <w:fldChar w:fldCharType="separate"/>
            </w:r>
            <w:r>
              <w:rPr>
                <w:noProof/>
                <w:webHidden/>
              </w:rPr>
              <w:t>iv</w:t>
            </w:r>
            <w:r w:rsidR="00D2664A">
              <w:rPr>
                <w:noProof/>
                <w:webHidden/>
              </w:rPr>
              <w:fldChar w:fldCharType="end"/>
            </w:r>
          </w:hyperlink>
        </w:p>
        <w:p w14:paraId="713E317C" w14:textId="0660977A" w:rsidR="00D2664A" w:rsidRDefault="00261FDC">
          <w:pPr>
            <w:pStyle w:val="T1"/>
            <w:rPr>
              <w:rFonts w:asciiTheme="minorHAnsi" w:eastAsiaTheme="minorEastAsia" w:hAnsiTheme="minorHAnsi" w:cstheme="minorBidi"/>
              <w:noProof/>
              <w:sz w:val="22"/>
              <w:szCs w:val="22"/>
              <w:lang w:val="tr-TR" w:eastAsia="tr-TR"/>
            </w:rPr>
          </w:pPr>
          <w:hyperlink w:anchor="_Toc90998921" w:history="1">
            <w:r w:rsidR="00D2664A" w:rsidRPr="00DF5810">
              <w:rPr>
                <w:rStyle w:val="Kpr"/>
                <w:noProof/>
              </w:rPr>
              <w:t>SİMGELER VE KISALTMALAR</w:t>
            </w:r>
            <w:r w:rsidR="00D2664A">
              <w:rPr>
                <w:noProof/>
                <w:webHidden/>
              </w:rPr>
              <w:tab/>
            </w:r>
            <w:r w:rsidR="00D2664A">
              <w:rPr>
                <w:noProof/>
                <w:webHidden/>
              </w:rPr>
              <w:fldChar w:fldCharType="begin"/>
            </w:r>
            <w:r w:rsidR="00D2664A">
              <w:rPr>
                <w:noProof/>
                <w:webHidden/>
              </w:rPr>
              <w:instrText xml:space="preserve"> PAGEREF _Toc90998921 \h </w:instrText>
            </w:r>
            <w:r w:rsidR="00D2664A">
              <w:rPr>
                <w:noProof/>
                <w:webHidden/>
              </w:rPr>
            </w:r>
            <w:r w:rsidR="00D2664A">
              <w:rPr>
                <w:noProof/>
                <w:webHidden/>
              </w:rPr>
              <w:fldChar w:fldCharType="separate"/>
            </w:r>
            <w:r>
              <w:rPr>
                <w:noProof/>
                <w:webHidden/>
              </w:rPr>
              <w:t>v</w:t>
            </w:r>
            <w:r w:rsidR="00D2664A">
              <w:rPr>
                <w:noProof/>
                <w:webHidden/>
              </w:rPr>
              <w:fldChar w:fldCharType="end"/>
            </w:r>
          </w:hyperlink>
        </w:p>
        <w:p w14:paraId="79FD67A4" w14:textId="09F196EC" w:rsidR="00D2664A" w:rsidRDefault="00261FDC">
          <w:pPr>
            <w:pStyle w:val="T1"/>
            <w:rPr>
              <w:rFonts w:asciiTheme="minorHAnsi" w:eastAsiaTheme="minorEastAsia" w:hAnsiTheme="minorHAnsi" w:cstheme="minorBidi"/>
              <w:noProof/>
              <w:sz w:val="22"/>
              <w:szCs w:val="22"/>
              <w:lang w:val="tr-TR" w:eastAsia="tr-TR"/>
            </w:rPr>
          </w:pPr>
          <w:hyperlink w:anchor="_Toc90998922" w:history="1">
            <w:r w:rsidR="00D2664A" w:rsidRPr="00DF5810">
              <w:rPr>
                <w:rStyle w:val="Kpr"/>
                <w:noProof/>
              </w:rPr>
              <w:t>ÖZET</w:t>
            </w:r>
            <w:r w:rsidR="00D2664A">
              <w:rPr>
                <w:noProof/>
                <w:webHidden/>
              </w:rPr>
              <w:tab/>
            </w:r>
            <w:r w:rsidR="00D2664A">
              <w:rPr>
                <w:noProof/>
                <w:webHidden/>
              </w:rPr>
              <w:fldChar w:fldCharType="begin"/>
            </w:r>
            <w:r w:rsidR="00D2664A">
              <w:rPr>
                <w:noProof/>
                <w:webHidden/>
              </w:rPr>
              <w:instrText xml:space="preserve"> PAGEREF _Toc90998922 \h </w:instrText>
            </w:r>
            <w:r w:rsidR="00D2664A">
              <w:rPr>
                <w:noProof/>
                <w:webHidden/>
              </w:rPr>
            </w:r>
            <w:r w:rsidR="00D2664A">
              <w:rPr>
                <w:noProof/>
                <w:webHidden/>
              </w:rPr>
              <w:fldChar w:fldCharType="separate"/>
            </w:r>
            <w:r>
              <w:rPr>
                <w:noProof/>
                <w:webHidden/>
              </w:rPr>
              <w:t>vi</w:t>
            </w:r>
            <w:r w:rsidR="00D2664A">
              <w:rPr>
                <w:noProof/>
                <w:webHidden/>
              </w:rPr>
              <w:fldChar w:fldCharType="end"/>
            </w:r>
          </w:hyperlink>
        </w:p>
        <w:p w14:paraId="097DF9B0" w14:textId="324A1E9E" w:rsidR="00D2664A" w:rsidRDefault="00261FDC">
          <w:pPr>
            <w:pStyle w:val="T1"/>
            <w:rPr>
              <w:rFonts w:asciiTheme="minorHAnsi" w:eastAsiaTheme="minorEastAsia" w:hAnsiTheme="minorHAnsi" w:cstheme="minorBidi"/>
              <w:noProof/>
              <w:sz w:val="22"/>
              <w:szCs w:val="22"/>
              <w:lang w:val="tr-TR" w:eastAsia="tr-TR"/>
            </w:rPr>
          </w:pPr>
          <w:hyperlink w:anchor="_Toc90998923" w:history="1">
            <w:r w:rsidR="00D2664A" w:rsidRPr="00DF5810">
              <w:rPr>
                <w:rStyle w:val="Kpr"/>
                <w:noProof/>
              </w:rPr>
              <w:t>ABSTRACT</w:t>
            </w:r>
            <w:r w:rsidR="00D2664A">
              <w:rPr>
                <w:noProof/>
                <w:webHidden/>
              </w:rPr>
              <w:tab/>
            </w:r>
            <w:r w:rsidR="00D2664A">
              <w:rPr>
                <w:noProof/>
                <w:webHidden/>
              </w:rPr>
              <w:fldChar w:fldCharType="begin"/>
            </w:r>
            <w:r w:rsidR="00D2664A">
              <w:rPr>
                <w:noProof/>
                <w:webHidden/>
              </w:rPr>
              <w:instrText xml:space="preserve"> PAGEREF _Toc90998923 \h </w:instrText>
            </w:r>
            <w:r w:rsidR="00D2664A">
              <w:rPr>
                <w:noProof/>
                <w:webHidden/>
              </w:rPr>
            </w:r>
            <w:r w:rsidR="00D2664A">
              <w:rPr>
                <w:noProof/>
                <w:webHidden/>
              </w:rPr>
              <w:fldChar w:fldCharType="separate"/>
            </w:r>
            <w:r>
              <w:rPr>
                <w:noProof/>
                <w:webHidden/>
              </w:rPr>
              <w:t>vii</w:t>
            </w:r>
            <w:r w:rsidR="00D2664A">
              <w:rPr>
                <w:noProof/>
                <w:webHidden/>
              </w:rPr>
              <w:fldChar w:fldCharType="end"/>
            </w:r>
          </w:hyperlink>
        </w:p>
        <w:p w14:paraId="40E09933" w14:textId="79499400" w:rsidR="00D2664A" w:rsidRDefault="00261FDC">
          <w:pPr>
            <w:pStyle w:val="T1"/>
            <w:rPr>
              <w:noProof/>
            </w:rPr>
          </w:pPr>
          <w:hyperlink w:anchor="_Toc90998924" w:history="1">
            <w:r w:rsidR="00D2664A" w:rsidRPr="00DF5810">
              <w:rPr>
                <w:rStyle w:val="Kpr"/>
                <w:noProof/>
              </w:rPr>
              <w:t>ŞEKİLLER DİZİNİ</w:t>
            </w:r>
            <w:r w:rsidR="00D2664A">
              <w:rPr>
                <w:noProof/>
                <w:webHidden/>
              </w:rPr>
              <w:tab/>
            </w:r>
            <w:r w:rsidR="00D2664A">
              <w:rPr>
                <w:noProof/>
                <w:webHidden/>
              </w:rPr>
              <w:fldChar w:fldCharType="begin"/>
            </w:r>
            <w:r w:rsidR="00D2664A">
              <w:rPr>
                <w:noProof/>
                <w:webHidden/>
              </w:rPr>
              <w:instrText xml:space="preserve"> PAGEREF _Toc90998924 \h </w:instrText>
            </w:r>
            <w:r w:rsidR="00D2664A">
              <w:rPr>
                <w:noProof/>
                <w:webHidden/>
              </w:rPr>
            </w:r>
            <w:r w:rsidR="00D2664A">
              <w:rPr>
                <w:noProof/>
                <w:webHidden/>
              </w:rPr>
              <w:fldChar w:fldCharType="separate"/>
            </w:r>
            <w:r>
              <w:rPr>
                <w:noProof/>
                <w:webHidden/>
              </w:rPr>
              <w:t>x</w:t>
            </w:r>
            <w:r w:rsidR="00D2664A">
              <w:rPr>
                <w:noProof/>
                <w:webHidden/>
              </w:rPr>
              <w:fldChar w:fldCharType="end"/>
            </w:r>
          </w:hyperlink>
        </w:p>
        <w:p w14:paraId="4E6153A6" w14:textId="577A7DC1" w:rsidR="002D3B08" w:rsidRDefault="00261FDC" w:rsidP="002D3B08">
          <w:pPr>
            <w:pStyle w:val="T1"/>
            <w:rPr>
              <w:noProof/>
            </w:rPr>
          </w:pPr>
          <w:hyperlink w:anchor="_Toc90998924" w:history="1">
            <w:r w:rsidR="002D3B08">
              <w:rPr>
                <w:rStyle w:val="Kpr"/>
                <w:noProof/>
              </w:rPr>
              <w:t>GRAFİKLER</w:t>
            </w:r>
            <w:r w:rsidR="002D3B08" w:rsidRPr="00DF5810">
              <w:rPr>
                <w:rStyle w:val="Kpr"/>
                <w:noProof/>
              </w:rPr>
              <w:t xml:space="preserve"> DİZİNİ</w:t>
            </w:r>
            <w:r w:rsidR="002D3B08">
              <w:rPr>
                <w:noProof/>
                <w:webHidden/>
              </w:rPr>
              <w:tab/>
            </w:r>
            <w:r w:rsidR="002D3B08">
              <w:rPr>
                <w:noProof/>
                <w:webHidden/>
              </w:rPr>
              <w:fldChar w:fldCharType="begin"/>
            </w:r>
            <w:r w:rsidR="002D3B08">
              <w:rPr>
                <w:noProof/>
                <w:webHidden/>
              </w:rPr>
              <w:instrText xml:space="preserve"> PAGEREF _Toc90998924 \h </w:instrText>
            </w:r>
            <w:r w:rsidR="002D3B08">
              <w:rPr>
                <w:noProof/>
                <w:webHidden/>
              </w:rPr>
            </w:r>
            <w:r w:rsidR="002D3B08">
              <w:rPr>
                <w:noProof/>
                <w:webHidden/>
              </w:rPr>
              <w:fldChar w:fldCharType="separate"/>
            </w:r>
            <w:r>
              <w:rPr>
                <w:noProof/>
                <w:webHidden/>
              </w:rPr>
              <w:t>x</w:t>
            </w:r>
            <w:r w:rsidR="002D3B08">
              <w:rPr>
                <w:noProof/>
                <w:webHidden/>
              </w:rPr>
              <w:fldChar w:fldCharType="end"/>
            </w:r>
          </w:hyperlink>
        </w:p>
        <w:p w14:paraId="3EF7E79C" w14:textId="0FDCD81D" w:rsidR="002D3B08" w:rsidRPr="002D3B08" w:rsidRDefault="00261FDC" w:rsidP="002D3B08">
          <w:pPr>
            <w:pStyle w:val="T1"/>
            <w:rPr>
              <w:noProof/>
            </w:rPr>
          </w:pPr>
          <w:hyperlink w:anchor="_Toc90998924" w:history="1">
            <w:r w:rsidR="002D3B08">
              <w:rPr>
                <w:rStyle w:val="Kpr"/>
                <w:noProof/>
              </w:rPr>
              <w:t>TABLOLAR</w:t>
            </w:r>
            <w:r w:rsidR="002D3B08" w:rsidRPr="00DF5810">
              <w:rPr>
                <w:rStyle w:val="Kpr"/>
                <w:noProof/>
              </w:rPr>
              <w:t xml:space="preserve"> DİZİNİ</w:t>
            </w:r>
            <w:r w:rsidR="002D3B08">
              <w:rPr>
                <w:noProof/>
                <w:webHidden/>
              </w:rPr>
              <w:tab/>
            </w:r>
            <w:r w:rsidR="002D3B08">
              <w:rPr>
                <w:noProof/>
                <w:webHidden/>
              </w:rPr>
              <w:fldChar w:fldCharType="begin"/>
            </w:r>
            <w:r w:rsidR="002D3B08">
              <w:rPr>
                <w:noProof/>
                <w:webHidden/>
              </w:rPr>
              <w:instrText xml:space="preserve"> PAGEREF _Toc90998924 \h </w:instrText>
            </w:r>
            <w:r w:rsidR="002D3B08">
              <w:rPr>
                <w:noProof/>
                <w:webHidden/>
              </w:rPr>
            </w:r>
            <w:r w:rsidR="002D3B08">
              <w:rPr>
                <w:noProof/>
                <w:webHidden/>
              </w:rPr>
              <w:fldChar w:fldCharType="separate"/>
            </w:r>
            <w:r>
              <w:rPr>
                <w:noProof/>
                <w:webHidden/>
              </w:rPr>
              <w:t>x</w:t>
            </w:r>
            <w:r w:rsidR="002D3B08">
              <w:rPr>
                <w:noProof/>
                <w:webHidden/>
              </w:rPr>
              <w:fldChar w:fldCharType="end"/>
            </w:r>
          </w:hyperlink>
        </w:p>
        <w:p w14:paraId="6188919B" w14:textId="2145C8DB" w:rsidR="00D2664A" w:rsidRDefault="00261FDC">
          <w:pPr>
            <w:pStyle w:val="T1"/>
            <w:rPr>
              <w:noProof/>
            </w:rPr>
          </w:pPr>
          <w:hyperlink w:anchor="_Toc90998926" w:history="1">
            <w:r w:rsidR="00D2664A" w:rsidRPr="00DF5810">
              <w:rPr>
                <w:rStyle w:val="Kpr"/>
                <w:noProof/>
              </w:rPr>
              <w:t>BÖLÜM 1                                                                                                                                   GİRİŞ</w:t>
            </w:r>
            <w:r w:rsidR="00D2664A">
              <w:rPr>
                <w:noProof/>
                <w:webHidden/>
              </w:rPr>
              <w:tab/>
            </w:r>
            <w:r w:rsidR="00D2664A">
              <w:rPr>
                <w:noProof/>
                <w:webHidden/>
              </w:rPr>
              <w:fldChar w:fldCharType="begin"/>
            </w:r>
            <w:r w:rsidR="00D2664A">
              <w:rPr>
                <w:noProof/>
                <w:webHidden/>
              </w:rPr>
              <w:instrText xml:space="preserve"> PAGEREF _Toc90998926 \h </w:instrText>
            </w:r>
            <w:r w:rsidR="00D2664A">
              <w:rPr>
                <w:noProof/>
                <w:webHidden/>
              </w:rPr>
            </w:r>
            <w:r w:rsidR="00D2664A">
              <w:rPr>
                <w:noProof/>
                <w:webHidden/>
              </w:rPr>
              <w:fldChar w:fldCharType="separate"/>
            </w:r>
            <w:r>
              <w:rPr>
                <w:noProof/>
                <w:webHidden/>
              </w:rPr>
              <w:t>1</w:t>
            </w:r>
            <w:r w:rsidR="00D2664A">
              <w:rPr>
                <w:noProof/>
                <w:webHidden/>
              </w:rPr>
              <w:fldChar w:fldCharType="end"/>
            </w:r>
          </w:hyperlink>
        </w:p>
        <w:p w14:paraId="2F0B6CC1" w14:textId="740E15EA" w:rsidR="002D3B08" w:rsidRPr="002D3B08" w:rsidRDefault="00261FDC" w:rsidP="002D3B08">
          <w:pPr>
            <w:pStyle w:val="T1"/>
            <w:rPr>
              <w:rFonts w:asciiTheme="minorHAnsi" w:eastAsiaTheme="minorEastAsia" w:hAnsiTheme="minorHAnsi" w:cstheme="minorBidi"/>
              <w:noProof/>
              <w:sz w:val="22"/>
              <w:szCs w:val="22"/>
              <w:lang w:val="tr-TR" w:eastAsia="tr-TR"/>
            </w:rPr>
          </w:pPr>
          <w:hyperlink w:anchor="_Toc90998935" w:history="1">
            <w:r w:rsidR="002D3B08" w:rsidRPr="00DF5810">
              <w:rPr>
                <w:rStyle w:val="Kpr"/>
                <w:noProof/>
              </w:rPr>
              <w:t xml:space="preserve">BÖLÜM 2                                                                                                                                 </w:t>
            </w:r>
            <w:r w:rsidR="002D3B08">
              <w:rPr>
                <w:rStyle w:val="Kpr"/>
                <w:noProof/>
              </w:rPr>
              <w:t>TEZİN DİLİ VE BİÇİMSEL ÖZELLİKLERİ</w:t>
            </w:r>
            <w:r w:rsidR="002D3B08">
              <w:rPr>
                <w:noProof/>
                <w:webHidden/>
              </w:rPr>
              <w:tab/>
            </w:r>
            <w:r w:rsidR="00694A30">
              <w:rPr>
                <w:noProof/>
                <w:webHidden/>
              </w:rPr>
              <w:t>.</w:t>
            </w:r>
          </w:hyperlink>
        </w:p>
        <w:p w14:paraId="4F46E317" w14:textId="1D3CB09A" w:rsidR="00D2664A" w:rsidRDefault="00261FDC">
          <w:pPr>
            <w:pStyle w:val="T2"/>
            <w:rPr>
              <w:rFonts w:asciiTheme="minorHAnsi" w:hAnsiTheme="minorHAnsi"/>
              <w:sz w:val="22"/>
            </w:rPr>
          </w:pPr>
          <w:hyperlink w:anchor="_Toc90998927" w:history="1">
            <w:r w:rsidR="00144737">
              <w:rPr>
                <w:rStyle w:val="Kpr"/>
              </w:rPr>
              <w:t>2</w:t>
            </w:r>
            <w:r w:rsidR="00D2664A" w:rsidRPr="00DF5810">
              <w:rPr>
                <w:rStyle w:val="Kpr"/>
              </w:rPr>
              <w:t>.1. Kullanılacak Kâğıdın Niteliği</w:t>
            </w:r>
            <w:r w:rsidR="00D2664A">
              <w:rPr>
                <w:webHidden/>
              </w:rPr>
              <w:tab/>
            </w:r>
            <w:r w:rsidR="00D2664A">
              <w:rPr>
                <w:webHidden/>
              </w:rPr>
              <w:fldChar w:fldCharType="begin"/>
            </w:r>
            <w:r w:rsidR="00D2664A">
              <w:rPr>
                <w:webHidden/>
              </w:rPr>
              <w:instrText xml:space="preserve"> PAGEREF _Toc90998927 \h </w:instrText>
            </w:r>
            <w:r w:rsidR="00D2664A">
              <w:rPr>
                <w:webHidden/>
              </w:rPr>
            </w:r>
            <w:r w:rsidR="00D2664A">
              <w:rPr>
                <w:webHidden/>
              </w:rPr>
              <w:fldChar w:fldCharType="separate"/>
            </w:r>
            <w:r>
              <w:rPr>
                <w:webHidden/>
              </w:rPr>
              <w:t>2</w:t>
            </w:r>
            <w:r w:rsidR="00D2664A">
              <w:rPr>
                <w:webHidden/>
              </w:rPr>
              <w:fldChar w:fldCharType="end"/>
            </w:r>
          </w:hyperlink>
        </w:p>
        <w:p w14:paraId="6D82C5E4" w14:textId="5B338546" w:rsidR="00D2664A" w:rsidRDefault="00261FDC">
          <w:pPr>
            <w:pStyle w:val="T2"/>
            <w:rPr>
              <w:rFonts w:asciiTheme="minorHAnsi" w:hAnsiTheme="minorHAnsi"/>
              <w:sz w:val="22"/>
            </w:rPr>
          </w:pPr>
          <w:hyperlink w:anchor="_Toc90998928" w:history="1">
            <w:r w:rsidR="00144737">
              <w:rPr>
                <w:rStyle w:val="Kpr"/>
              </w:rPr>
              <w:t>2</w:t>
            </w:r>
            <w:r w:rsidR="00D2664A" w:rsidRPr="00DF5810">
              <w:rPr>
                <w:rStyle w:val="Kpr"/>
              </w:rPr>
              <w:t>.2. Kâğıt Kullanım Alanı</w:t>
            </w:r>
            <w:r w:rsidR="00D2664A">
              <w:rPr>
                <w:webHidden/>
              </w:rPr>
              <w:tab/>
            </w:r>
            <w:r w:rsidR="00D2664A">
              <w:rPr>
                <w:webHidden/>
              </w:rPr>
              <w:fldChar w:fldCharType="begin"/>
            </w:r>
            <w:r w:rsidR="00D2664A">
              <w:rPr>
                <w:webHidden/>
              </w:rPr>
              <w:instrText xml:space="preserve"> PAGEREF _Toc90998928 \h </w:instrText>
            </w:r>
            <w:r w:rsidR="00D2664A">
              <w:rPr>
                <w:webHidden/>
              </w:rPr>
            </w:r>
            <w:r w:rsidR="00D2664A">
              <w:rPr>
                <w:webHidden/>
              </w:rPr>
              <w:fldChar w:fldCharType="separate"/>
            </w:r>
            <w:r>
              <w:rPr>
                <w:webHidden/>
              </w:rPr>
              <w:t>2</w:t>
            </w:r>
            <w:r w:rsidR="00D2664A">
              <w:rPr>
                <w:webHidden/>
              </w:rPr>
              <w:fldChar w:fldCharType="end"/>
            </w:r>
          </w:hyperlink>
        </w:p>
        <w:p w14:paraId="4CEEA22E" w14:textId="4A370431" w:rsidR="00D2664A" w:rsidRDefault="00261FDC">
          <w:pPr>
            <w:pStyle w:val="T2"/>
            <w:rPr>
              <w:rFonts w:asciiTheme="minorHAnsi" w:hAnsiTheme="minorHAnsi"/>
              <w:sz w:val="22"/>
            </w:rPr>
          </w:pPr>
          <w:hyperlink w:anchor="_Toc90998929" w:history="1">
            <w:r w:rsidR="00144737">
              <w:rPr>
                <w:rStyle w:val="Kpr"/>
              </w:rPr>
              <w:t>2</w:t>
            </w:r>
            <w:r w:rsidR="00D2664A" w:rsidRPr="00DF5810">
              <w:rPr>
                <w:rStyle w:val="Kpr"/>
              </w:rPr>
              <w:t>.3. Yazım Özelliği</w:t>
            </w:r>
            <w:r w:rsidR="00D2664A">
              <w:rPr>
                <w:webHidden/>
              </w:rPr>
              <w:tab/>
            </w:r>
            <w:r w:rsidR="00D2664A">
              <w:rPr>
                <w:webHidden/>
              </w:rPr>
              <w:fldChar w:fldCharType="begin"/>
            </w:r>
            <w:r w:rsidR="00D2664A">
              <w:rPr>
                <w:webHidden/>
              </w:rPr>
              <w:instrText xml:space="preserve"> PAGEREF _Toc90998929 \h </w:instrText>
            </w:r>
            <w:r w:rsidR="00D2664A">
              <w:rPr>
                <w:webHidden/>
              </w:rPr>
            </w:r>
            <w:r w:rsidR="00D2664A">
              <w:rPr>
                <w:webHidden/>
              </w:rPr>
              <w:fldChar w:fldCharType="separate"/>
            </w:r>
            <w:r>
              <w:rPr>
                <w:webHidden/>
              </w:rPr>
              <w:t>2</w:t>
            </w:r>
            <w:r w:rsidR="00D2664A">
              <w:rPr>
                <w:webHidden/>
              </w:rPr>
              <w:fldChar w:fldCharType="end"/>
            </w:r>
          </w:hyperlink>
        </w:p>
        <w:p w14:paraId="79D09D58" w14:textId="532BD09E" w:rsidR="00D2664A" w:rsidRDefault="00261FDC">
          <w:pPr>
            <w:pStyle w:val="T2"/>
            <w:rPr>
              <w:rFonts w:asciiTheme="minorHAnsi" w:hAnsiTheme="minorHAnsi"/>
              <w:sz w:val="22"/>
            </w:rPr>
          </w:pPr>
          <w:hyperlink w:anchor="_Toc90998930" w:history="1">
            <w:r w:rsidR="00144737">
              <w:rPr>
                <w:rStyle w:val="Kpr"/>
              </w:rPr>
              <w:t>2</w:t>
            </w:r>
            <w:r w:rsidR="00D2664A" w:rsidRPr="00DF5810">
              <w:rPr>
                <w:rStyle w:val="Kpr"/>
              </w:rPr>
              <w:t>.4. Metin Sayfalarının, Başlıkların ve Bölümlerin Belirlenmesi</w:t>
            </w:r>
            <w:r w:rsidR="00D2664A">
              <w:rPr>
                <w:webHidden/>
              </w:rPr>
              <w:tab/>
            </w:r>
            <w:r w:rsidR="00D2664A">
              <w:rPr>
                <w:webHidden/>
              </w:rPr>
              <w:fldChar w:fldCharType="begin"/>
            </w:r>
            <w:r w:rsidR="00D2664A">
              <w:rPr>
                <w:webHidden/>
              </w:rPr>
              <w:instrText xml:space="preserve"> PAGEREF _Toc90998930 \h </w:instrText>
            </w:r>
            <w:r w:rsidR="00D2664A">
              <w:rPr>
                <w:webHidden/>
              </w:rPr>
            </w:r>
            <w:r w:rsidR="00D2664A">
              <w:rPr>
                <w:webHidden/>
              </w:rPr>
              <w:fldChar w:fldCharType="separate"/>
            </w:r>
            <w:r>
              <w:rPr>
                <w:webHidden/>
              </w:rPr>
              <w:t>2</w:t>
            </w:r>
            <w:r w:rsidR="00D2664A">
              <w:rPr>
                <w:webHidden/>
              </w:rPr>
              <w:fldChar w:fldCharType="end"/>
            </w:r>
          </w:hyperlink>
        </w:p>
        <w:p w14:paraId="5331229E" w14:textId="37CBC2CF" w:rsidR="00D2664A" w:rsidRDefault="00261FDC">
          <w:pPr>
            <w:pStyle w:val="T2"/>
          </w:pPr>
          <w:hyperlink w:anchor="_Toc90998931" w:history="1">
            <w:r w:rsidR="00144737">
              <w:rPr>
                <w:rStyle w:val="Kpr"/>
              </w:rPr>
              <w:t>2</w:t>
            </w:r>
            <w:r w:rsidR="00D2664A" w:rsidRPr="00DF5810">
              <w:rPr>
                <w:rStyle w:val="Kpr"/>
              </w:rPr>
              <w:t>.5. Başlıklar Sırası ve Biçimi</w:t>
            </w:r>
            <w:r w:rsidR="00D2664A">
              <w:rPr>
                <w:webHidden/>
              </w:rPr>
              <w:tab/>
            </w:r>
            <w:r w:rsidR="00D2664A">
              <w:rPr>
                <w:webHidden/>
              </w:rPr>
              <w:fldChar w:fldCharType="begin"/>
            </w:r>
            <w:r w:rsidR="00D2664A">
              <w:rPr>
                <w:webHidden/>
              </w:rPr>
              <w:instrText xml:space="preserve"> PAGEREF _Toc90998931 \h </w:instrText>
            </w:r>
            <w:r w:rsidR="00D2664A">
              <w:rPr>
                <w:webHidden/>
              </w:rPr>
            </w:r>
            <w:r w:rsidR="00D2664A">
              <w:rPr>
                <w:webHidden/>
              </w:rPr>
              <w:fldChar w:fldCharType="separate"/>
            </w:r>
            <w:r>
              <w:rPr>
                <w:webHidden/>
              </w:rPr>
              <w:t>3</w:t>
            </w:r>
            <w:r w:rsidR="00D2664A">
              <w:rPr>
                <w:webHidden/>
              </w:rPr>
              <w:fldChar w:fldCharType="end"/>
            </w:r>
          </w:hyperlink>
        </w:p>
        <w:p w14:paraId="1CFC852E" w14:textId="77D7CB9B" w:rsidR="002D3B08" w:rsidRDefault="00261FDC" w:rsidP="002D3B08">
          <w:pPr>
            <w:pStyle w:val="T2"/>
          </w:pPr>
          <w:hyperlink w:anchor="_Toc90998931" w:history="1">
            <w:r w:rsidR="00144737">
              <w:rPr>
                <w:rStyle w:val="Kpr"/>
              </w:rPr>
              <w:t>2</w:t>
            </w:r>
            <w:r w:rsidR="002D3B08" w:rsidRPr="00DF5810">
              <w:rPr>
                <w:rStyle w:val="Kpr"/>
              </w:rPr>
              <w:t>.</w:t>
            </w:r>
            <w:r w:rsidR="002D3B08">
              <w:rPr>
                <w:rStyle w:val="Kpr"/>
              </w:rPr>
              <w:t>6</w:t>
            </w:r>
            <w:r w:rsidR="002D3B08" w:rsidRPr="00DF5810">
              <w:rPr>
                <w:rStyle w:val="Kpr"/>
              </w:rPr>
              <w:t xml:space="preserve">. </w:t>
            </w:r>
            <w:r w:rsidR="002D3B08" w:rsidRPr="002D3B08">
              <w:rPr>
                <w:rStyle w:val="Kpr"/>
              </w:rPr>
              <w:t>Sayfa Numaralandırması</w:t>
            </w:r>
            <w:r w:rsidR="002D3B08">
              <w:rPr>
                <w:webHidden/>
              </w:rPr>
              <w:tab/>
            </w:r>
            <w:r w:rsidR="002D3B08">
              <w:rPr>
                <w:webHidden/>
              </w:rPr>
              <w:fldChar w:fldCharType="begin"/>
            </w:r>
            <w:r w:rsidR="002D3B08">
              <w:rPr>
                <w:webHidden/>
              </w:rPr>
              <w:instrText xml:space="preserve"> PAGEREF _Toc90998931 \h </w:instrText>
            </w:r>
            <w:r w:rsidR="002D3B08">
              <w:rPr>
                <w:webHidden/>
              </w:rPr>
            </w:r>
            <w:r w:rsidR="002D3B08">
              <w:rPr>
                <w:webHidden/>
              </w:rPr>
              <w:fldChar w:fldCharType="separate"/>
            </w:r>
            <w:r>
              <w:rPr>
                <w:webHidden/>
              </w:rPr>
              <w:t>3</w:t>
            </w:r>
            <w:r w:rsidR="002D3B08">
              <w:rPr>
                <w:webHidden/>
              </w:rPr>
              <w:fldChar w:fldCharType="end"/>
            </w:r>
          </w:hyperlink>
        </w:p>
        <w:p w14:paraId="420DBEB2" w14:textId="32B4F07C" w:rsidR="002D3B08" w:rsidRDefault="00261FDC" w:rsidP="00144737">
          <w:pPr>
            <w:pStyle w:val="T2"/>
          </w:pPr>
          <w:hyperlink w:anchor="_Toc90998937" w:history="1">
            <w:r w:rsidR="00144737">
              <w:rPr>
                <w:rStyle w:val="Kpr"/>
              </w:rPr>
              <w:t>2</w:t>
            </w:r>
            <w:r w:rsidR="00144737" w:rsidRPr="00DF5810">
              <w:rPr>
                <w:rStyle w:val="Kpr"/>
              </w:rPr>
              <w:t>.</w:t>
            </w:r>
            <w:r w:rsidR="00144737">
              <w:rPr>
                <w:rStyle w:val="Kpr"/>
              </w:rPr>
              <w:t>7</w:t>
            </w:r>
            <w:r w:rsidR="00144737" w:rsidRPr="00DF5810">
              <w:rPr>
                <w:rStyle w:val="Kpr"/>
              </w:rPr>
              <w:t>. Tablo, Şekil Düzeni ve Numaralandırılması</w:t>
            </w:r>
            <w:r w:rsidR="00144737">
              <w:rPr>
                <w:webHidden/>
              </w:rPr>
              <w:tab/>
            </w:r>
            <w:r w:rsidR="00144737">
              <w:rPr>
                <w:webHidden/>
              </w:rPr>
              <w:fldChar w:fldCharType="begin"/>
            </w:r>
            <w:r w:rsidR="00144737">
              <w:rPr>
                <w:webHidden/>
              </w:rPr>
              <w:instrText xml:space="preserve"> PAGEREF _Toc90998937 \h </w:instrText>
            </w:r>
            <w:r w:rsidR="00144737">
              <w:rPr>
                <w:webHidden/>
              </w:rPr>
            </w:r>
            <w:r w:rsidR="00144737">
              <w:rPr>
                <w:webHidden/>
              </w:rPr>
              <w:fldChar w:fldCharType="separate"/>
            </w:r>
            <w:r>
              <w:rPr>
                <w:webHidden/>
              </w:rPr>
              <w:t>3</w:t>
            </w:r>
            <w:r w:rsidR="00144737">
              <w:rPr>
                <w:webHidden/>
              </w:rPr>
              <w:fldChar w:fldCharType="end"/>
            </w:r>
          </w:hyperlink>
        </w:p>
        <w:p w14:paraId="2AE5CEE7" w14:textId="11B6041A" w:rsidR="000623F5" w:rsidRPr="000623F5" w:rsidRDefault="00261FDC" w:rsidP="000623F5">
          <w:pPr>
            <w:pStyle w:val="T2"/>
          </w:pPr>
          <w:hyperlink w:anchor="_Toc90998937" w:history="1">
            <w:r w:rsidR="000623F5">
              <w:rPr>
                <w:rStyle w:val="Kpr"/>
              </w:rPr>
              <w:t>2</w:t>
            </w:r>
            <w:r w:rsidR="000623F5" w:rsidRPr="00DF5810">
              <w:rPr>
                <w:rStyle w:val="Kpr"/>
              </w:rPr>
              <w:t>.</w:t>
            </w:r>
            <w:r w:rsidR="000623F5">
              <w:rPr>
                <w:rStyle w:val="Kpr"/>
              </w:rPr>
              <w:t>8</w:t>
            </w:r>
            <w:r w:rsidR="000623F5" w:rsidRPr="00DF5810">
              <w:rPr>
                <w:rStyle w:val="Kpr"/>
              </w:rPr>
              <w:t xml:space="preserve">. </w:t>
            </w:r>
            <w:r w:rsidR="000623F5">
              <w:rPr>
                <w:rStyle w:val="Kpr"/>
              </w:rPr>
              <w:t>Denklemler</w:t>
            </w:r>
            <w:r w:rsidR="000623F5">
              <w:rPr>
                <w:webHidden/>
              </w:rPr>
              <w:tab/>
            </w:r>
            <w:r w:rsidR="000623F5">
              <w:rPr>
                <w:webHidden/>
              </w:rPr>
              <w:fldChar w:fldCharType="begin"/>
            </w:r>
            <w:r w:rsidR="000623F5">
              <w:rPr>
                <w:webHidden/>
              </w:rPr>
              <w:instrText xml:space="preserve"> PAGEREF _Toc90998937 \h </w:instrText>
            </w:r>
            <w:r w:rsidR="000623F5">
              <w:rPr>
                <w:webHidden/>
              </w:rPr>
            </w:r>
            <w:r w:rsidR="000623F5">
              <w:rPr>
                <w:webHidden/>
              </w:rPr>
              <w:fldChar w:fldCharType="separate"/>
            </w:r>
            <w:r>
              <w:rPr>
                <w:webHidden/>
              </w:rPr>
              <w:t>3</w:t>
            </w:r>
            <w:r w:rsidR="000623F5">
              <w:rPr>
                <w:webHidden/>
              </w:rPr>
              <w:fldChar w:fldCharType="end"/>
            </w:r>
          </w:hyperlink>
        </w:p>
        <w:p w14:paraId="53535955" w14:textId="20A59D0D" w:rsidR="002D3B08" w:rsidRPr="00144737" w:rsidRDefault="00261FDC" w:rsidP="00144737">
          <w:pPr>
            <w:pStyle w:val="T1"/>
            <w:rPr>
              <w:rFonts w:asciiTheme="minorHAnsi" w:eastAsiaTheme="minorEastAsia" w:hAnsiTheme="minorHAnsi" w:cstheme="minorBidi"/>
              <w:noProof/>
              <w:sz w:val="22"/>
              <w:szCs w:val="22"/>
              <w:lang w:val="tr-TR" w:eastAsia="tr-TR"/>
            </w:rPr>
          </w:pPr>
          <w:hyperlink w:anchor="_Toc90998935" w:history="1">
            <w:r w:rsidR="002D3B08" w:rsidRPr="00DF5810">
              <w:rPr>
                <w:rStyle w:val="Kpr"/>
                <w:noProof/>
              </w:rPr>
              <w:t xml:space="preserve">BÖLÜM </w:t>
            </w:r>
            <w:r w:rsidR="002D3B08">
              <w:rPr>
                <w:rStyle w:val="Kpr"/>
                <w:noProof/>
              </w:rPr>
              <w:t>3</w:t>
            </w:r>
            <w:r w:rsidR="002D3B08" w:rsidRPr="00DF5810">
              <w:rPr>
                <w:rStyle w:val="Kpr"/>
                <w:noProof/>
              </w:rPr>
              <w:t xml:space="preserve">                                                                                                                                 </w:t>
            </w:r>
            <w:r w:rsidR="002D3B08">
              <w:rPr>
                <w:rStyle w:val="Kpr"/>
                <w:noProof/>
              </w:rPr>
              <w:t>TEZİN YAPISI</w:t>
            </w:r>
            <w:r w:rsidR="002D3B08">
              <w:rPr>
                <w:noProof/>
                <w:webHidden/>
              </w:rPr>
              <w:tab/>
            </w:r>
            <w:r w:rsidR="00694A30">
              <w:rPr>
                <w:noProof/>
                <w:webHidden/>
              </w:rPr>
              <w:t>.</w:t>
            </w:r>
          </w:hyperlink>
        </w:p>
        <w:p w14:paraId="7D0CA99D" w14:textId="2CAFDF61" w:rsidR="00144737" w:rsidRDefault="00261FDC" w:rsidP="00144737">
          <w:pPr>
            <w:pStyle w:val="T2"/>
          </w:pPr>
          <w:hyperlink w:anchor="_Toc90998932" w:history="1">
            <w:r w:rsidR="00144737">
              <w:rPr>
                <w:rStyle w:val="Kpr"/>
              </w:rPr>
              <w:t>3</w:t>
            </w:r>
            <w:r w:rsidR="00144737" w:rsidRPr="00DF5810">
              <w:rPr>
                <w:rStyle w:val="Kpr"/>
              </w:rPr>
              <w:t>.</w:t>
            </w:r>
            <w:r w:rsidR="00144737">
              <w:rPr>
                <w:rStyle w:val="Kpr"/>
              </w:rPr>
              <w:t>1</w:t>
            </w:r>
            <w:r w:rsidR="00144737" w:rsidRPr="00DF5810">
              <w:rPr>
                <w:rStyle w:val="Kpr"/>
              </w:rPr>
              <w:t>.</w:t>
            </w:r>
            <w:r w:rsidR="00144737">
              <w:rPr>
                <w:rStyle w:val="Kpr"/>
              </w:rPr>
              <w:t xml:space="preserve"> Dış Kapak</w:t>
            </w:r>
            <w:r w:rsidR="00144737">
              <w:rPr>
                <w:webHidden/>
              </w:rPr>
              <w:tab/>
            </w:r>
            <w:r w:rsidR="00144737">
              <w:rPr>
                <w:webHidden/>
              </w:rPr>
              <w:fldChar w:fldCharType="begin"/>
            </w:r>
            <w:r w:rsidR="00144737">
              <w:rPr>
                <w:webHidden/>
              </w:rPr>
              <w:instrText xml:space="preserve"> PAGEREF _Toc90998932 \h </w:instrText>
            </w:r>
            <w:r w:rsidR="00144737">
              <w:rPr>
                <w:webHidden/>
              </w:rPr>
            </w:r>
            <w:r w:rsidR="00144737">
              <w:rPr>
                <w:webHidden/>
              </w:rPr>
              <w:fldChar w:fldCharType="separate"/>
            </w:r>
            <w:r>
              <w:rPr>
                <w:webHidden/>
              </w:rPr>
              <w:t>6</w:t>
            </w:r>
            <w:r w:rsidR="00144737">
              <w:rPr>
                <w:webHidden/>
              </w:rPr>
              <w:fldChar w:fldCharType="end"/>
            </w:r>
          </w:hyperlink>
        </w:p>
        <w:p w14:paraId="262F62B0" w14:textId="536AFF11" w:rsidR="00144737" w:rsidRDefault="00261FDC" w:rsidP="00144737">
          <w:pPr>
            <w:pStyle w:val="T2"/>
          </w:pPr>
          <w:hyperlink w:anchor="_Toc90998932" w:history="1">
            <w:r w:rsidR="00144737">
              <w:rPr>
                <w:rStyle w:val="Kpr"/>
              </w:rPr>
              <w:t>3</w:t>
            </w:r>
            <w:r w:rsidR="00144737" w:rsidRPr="00DF5810">
              <w:rPr>
                <w:rStyle w:val="Kpr"/>
              </w:rPr>
              <w:t>.</w:t>
            </w:r>
            <w:r w:rsidR="00144737">
              <w:rPr>
                <w:rStyle w:val="Kpr"/>
              </w:rPr>
              <w:t>2.</w:t>
            </w:r>
            <w:r w:rsidR="00144737" w:rsidRPr="00DF5810">
              <w:rPr>
                <w:rStyle w:val="Kpr"/>
              </w:rPr>
              <w:t xml:space="preserve"> </w:t>
            </w:r>
            <w:r w:rsidR="00144737">
              <w:rPr>
                <w:rStyle w:val="Kpr"/>
              </w:rPr>
              <w:t>İç Kapak</w:t>
            </w:r>
            <w:r w:rsidR="00144737">
              <w:rPr>
                <w:webHidden/>
              </w:rPr>
              <w:tab/>
            </w:r>
            <w:r w:rsidR="00144737">
              <w:rPr>
                <w:webHidden/>
              </w:rPr>
              <w:fldChar w:fldCharType="begin"/>
            </w:r>
            <w:r w:rsidR="00144737">
              <w:rPr>
                <w:webHidden/>
              </w:rPr>
              <w:instrText xml:space="preserve"> PAGEREF _Toc90998932 \h </w:instrText>
            </w:r>
            <w:r w:rsidR="00144737">
              <w:rPr>
                <w:webHidden/>
              </w:rPr>
            </w:r>
            <w:r w:rsidR="00144737">
              <w:rPr>
                <w:webHidden/>
              </w:rPr>
              <w:fldChar w:fldCharType="separate"/>
            </w:r>
            <w:r>
              <w:rPr>
                <w:webHidden/>
              </w:rPr>
              <w:t>6</w:t>
            </w:r>
            <w:r w:rsidR="00144737">
              <w:rPr>
                <w:webHidden/>
              </w:rPr>
              <w:fldChar w:fldCharType="end"/>
            </w:r>
          </w:hyperlink>
        </w:p>
        <w:p w14:paraId="7CD736A3" w14:textId="779E69A8" w:rsidR="00D2664A" w:rsidRPr="000623F5" w:rsidRDefault="00261FDC" w:rsidP="000623F5">
          <w:pPr>
            <w:pStyle w:val="T2"/>
          </w:pPr>
          <w:hyperlink w:anchor="_Toc90998932" w:history="1">
            <w:r w:rsidR="00144737">
              <w:rPr>
                <w:rStyle w:val="Kpr"/>
              </w:rPr>
              <w:t>3</w:t>
            </w:r>
            <w:r w:rsidR="00144737" w:rsidRPr="00DF5810">
              <w:rPr>
                <w:rStyle w:val="Kpr"/>
              </w:rPr>
              <w:t>.</w:t>
            </w:r>
            <w:r w:rsidR="00144737">
              <w:rPr>
                <w:rStyle w:val="Kpr"/>
              </w:rPr>
              <w:t>3</w:t>
            </w:r>
            <w:r w:rsidR="00144737" w:rsidRPr="00DF5810">
              <w:rPr>
                <w:rStyle w:val="Kpr"/>
              </w:rPr>
              <w:t xml:space="preserve">. </w:t>
            </w:r>
            <w:r w:rsidR="00144737">
              <w:rPr>
                <w:rStyle w:val="Kpr"/>
              </w:rPr>
              <w:t>Tez Yazım Düzeni</w:t>
            </w:r>
            <w:r w:rsidR="00144737">
              <w:rPr>
                <w:webHidden/>
              </w:rPr>
              <w:tab/>
            </w:r>
            <w:r w:rsidR="00144737">
              <w:rPr>
                <w:webHidden/>
              </w:rPr>
              <w:fldChar w:fldCharType="begin"/>
            </w:r>
            <w:r w:rsidR="00144737">
              <w:rPr>
                <w:webHidden/>
              </w:rPr>
              <w:instrText xml:space="preserve"> PAGEREF _Toc90998932 \h </w:instrText>
            </w:r>
            <w:r w:rsidR="00144737">
              <w:rPr>
                <w:webHidden/>
              </w:rPr>
            </w:r>
            <w:r w:rsidR="00144737">
              <w:rPr>
                <w:webHidden/>
              </w:rPr>
              <w:fldChar w:fldCharType="separate"/>
            </w:r>
            <w:r>
              <w:rPr>
                <w:webHidden/>
              </w:rPr>
              <w:t>6</w:t>
            </w:r>
            <w:r w:rsidR="00144737">
              <w:rPr>
                <w:webHidden/>
              </w:rPr>
              <w:fldChar w:fldCharType="end"/>
            </w:r>
          </w:hyperlink>
        </w:p>
        <w:p w14:paraId="345C806B" w14:textId="565432E4" w:rsidR="00D2664A" w:rsidRDefault="00261FDC">
          <w:pPr>
            <w:pStyle w:val="T1"/>
            <w:rPr>
              <w:rFonts w:asciiTheme="minorHAnsi" w:eastAsiaTheme="minorEastAsia" w:hAnsiTheme="minorHAnsi" w:cstheme="minorBidi"/>
              <w:noProof/>
              <w:sz w:val="22"/>
              <w:szCs w:val="22"/>
              <w:lang w:val="tr-TR" w:eastAsia="tr-TR"/>
            </w:rPr>
          </w:pPr>
          <w:hyperlink w:anchor="_Toc90998938" w:history="1">
            <w:r w:rsidR="00D2664A" w:rsidRPr="00DF5810">
              <w:rPr>
                <w:rStyle w:val="Kpr"/>
                <w:noProof/>
              </w:rPr>
              <w:t xml:space="preserve">BÖLÜM </w:t>
            </w:r>
            <w:r w:rsidR="000623F5">
              <w:rPr>
                <w:rStyle w:val="Kpr"/>
                <w:noProof/>
              </w:rPr>
              <w:t>4</w:t>
            </w:r>
            <w:r w:rsidR="00D2664A" w:rsidRPr="00DF5810">
              <w:rPr>
                <w:rStyle w:val="Kpr"/>
                <w:noProof/>
              </w:rPr>
              <w:t xml:space="preserve">                                                                                                                                   </w:t>
            </w:r>
            <w:r w:rsidR="000623F5">
              <w:rPr>
                <w:rStyle w:val="Kpr"/>
                <w:noProof/>
              </w:rPr>
              <w:t>GÖNDERİMLER</w:t>
            </w:r>
            <w:r w:rsidR="00D2664A">
              <w:rPr>
                <w:noProof/>
                <w:webHidden/>
              </w:rPr>
              <w:tab/>
            </w:r>
            <w:r w:rsidR="00D2664A">
              <w:rPr>
                <w:noProof/>
                <w:webHidden/>
              </w:rPr>
              <w:fldChar w:fldCharType="begin"/>
            </w:r>
            <w:r w:rsidR="00D2664A">
              <w:rPr>
                <w:noProof/>
                <w:webHidden/>
              </w:rPr>
              <w:instrText xml:space="preserve"> PAGEREF _Toc90998938 \h </w:instrText>
            </w:r>
            <w:r w:rsidR="00D2664A">
              <w:rPr>
                <w:noProof/>
                <w:webHidden/>
              </w:rPr>
            </w:r>
            <w:r w:rsidR="00D2664A">
              <w:rPr>
                <w:noProof/>
                <w:webHidden/>
              </w:rPr>
              <w:fldChar w:fldCharType="separate"/>
            </w:r>
            <w:r>
              <w:rPr>
                <w:noProof/>
                <w:webHidden/>
              </w:rPr>
              <w:t>6</w:t>
            </w:r>
            <w:r w:rsidR="00D2664A">
              <w:rPr>
                <w:noProof/>
                <w:webHidden/>
              </w:rPr>
              <w:fldChar w:fldCharType="end"/>
            </w:r>
          </w:hyperlink>
        </w:p>
        <w:p w14:paraId="5BB74B8E" w14:textId="3622B8EC" w:rsidR="00D2664A" w:rsidRDefault="00261FDC">
          <w:pPr>
            <w:pStyle w:val="T2"/>
            <w:rPr>
              <w:rFonts w:asciiTheme="minorHAnsi" w:hAnsiTheme="minorHAnsi"/>
              <w:sz w:val="22"/>
            </w:rPr>
          </w:pPr>
          <w:hyperlink w:anchor="_Toc90998939" w:history="1">
            <w:r w:rsidR="003A3237">
              <w:rPr>
                <w:rStyle w:val="Kpr"/>
              </w:rPr>
              <w:t>4</w:t>
            </w:r>
            <w:r w:rsidR="00D2664A" w:rsidRPr="00DF5810">
              <w:rPr>
                <w:rStyle w:val="Kpr"/>
              </w:rPr>
              <w:t xml:space="preserve">.1. </w:t>
            </w:r>
            <w:r w:rsidR="000623F5" w:rsidRPr="000623F5">
              <w:rPr>
                <w:rStyle w:val="Kpr"/>
              </w:rPr>
              <w:t>Kaynakların Metin İçinde Gösterimi</w:t>
            </w:r>
            <w:r w:rsidR="00D2664A">
              <w:rPr>
                <w:webHidden/>
              </w:rPr>
              <w:tab/>
            </w:r>
            <w:r w:rsidR="00D2664A">
              <w:rPr>
                <w:webHidden/>
              </w:rPr>
              <w:fldChar w:fldCharType="begin"/>
            </w:r>
            <w:r w:rsidR="00D2664A">
              <w:rPr>
                <w:webHidden/>
              </w:rPr>
              <w:instrText xml:space="preserve"> PAGEREF _Toc90998939 \h </w:instrText>
            </w:r>
            <w:r w:rsidR="00D2664A">
              <w:rPr>
                <w:webHidden/>
              </w:rPr>
            </w:r>
            <w:r w:rsidR="00D2664A">
              <w:rPr>
                <w:webHidden/>
              </w:rPr>
              <w:fldChar w:fldCharType="separate"/>
            </w:r>
            <w:r>
              <w:rPr>
                <w:webHidden/>
              </w:rPr>
              <w:t>6</w:t>
            </w:r>
            <w:r w:rsidR="00D2664A">
              <w:rPr>
                <w:webHidden/>
              </w:rPr>
              <w:fldChar w:fldCharType="end"/>
            </w:r>
          </w:hyperlink>
        </w:p>
        <w:p w14:paraId="5CE53D68" w14:textId="49BA8C81" w:rsidR="00D2664A" w:rsidRDefault="00261FDC" w:rsidP="000623F5">
          <w:pPr>
            <w:pStyle w:val="T2"/>
            <w:rPr>
              <w:rFonts w:asciiTheme="minorHAnsi" w:hAnsiTheme="minorHAnsi"/>
              <w:sz w:val="22"/>
            </w:rPr>
          </w:pPr>
          <w:hyperlink w:anchor="_Toc90998940" w:history="1">
            <w:r w:rsidR="003A3237">
              <w:rPr>
                <w:rStyle w:val="Kpr"/>
              </w:rPr>
              <w:t>4</w:t>
            </w:r>
            <w:r w:rsidR="00D2664A" w:rsidRPr="00DF5810">
              <w:rPr>
                <w:rStyle w:val="Kpr"/>
              </w:rPr>
              <w:t xml:space="preserve">.2. </w:t>
            </w:r>
            <w:r w:rsidR="000623F5" w:rsidRPr="000623F5">
              <w:rPr>
                <w:rStyle w:val="Kpr"/>
              </w:rPr>
              <w:t>Bazı Gönderme Örnekleri</w:t>
            </w:r>
            <w:r w:rsidR="00D2664A">
              <w:rPr>
                <w:webHidden/>
              </w:rPr>
              <w:tab/>
            </w:r>
            <w:r w:rsidR="00694A30">
              <w:rPr>
                <w:webHidden/>
              </w:rPr>
              <w:t>.</w:t>
            </w:r>
          </w:hyperlink>
        </w:p>
        <w:p w14:paraId="61719C4A" w14:textId="0CD4A422" w:rsidR="00D2664A" w:rsidRDefault="00261FDC">
          <w:pPr>
            <w:pStyle w:val="T1"/>
            <w:rPr>
              <w:rFonts w:asciiTheme="minorHAnsi" w:eastAsiaTheme="minorEastAsia" w:hAnsiTheme="minorHAnsi" w:cstheme="minorBidi"/>
              <w:noProof/>
              <w:sz w:val="22"/>
              <w:szCs w:val="22"/>
              <w:lang w:val="tr-TR" w:eastAsia="tr-TR"/>
            </w:rPr>
          </w:pPr>
          <w:hyperlink w:anchor="_Toc90998945" w:history="1">
            <w:r w:rsidR="00D2664A" w:rsidRPr="00DF5810">
              <w:rPr>
                <w:rStyle w:val="Kpr"/>
                <w:noProof/>
              </w:rPr>
              <w:t xml:space="preserve">BÖLÜM 5                                                                                                                                   </w:t>
            </w:r>
            <w:r w:rsidR="00283E12">
              <w:rPr>
                <w:rStyle w:val="Kpr"/>
                <w:noProof/>
              </w:rPr>
              <w:t xml:space="preserve">TARTIŞMA VE </w:t>
            </w:r>
            <w:r w:rsidR="00D2664A" w:rsidRPr="00DF5810">
              <w:rPr>
                <w:rStyle w:val="Kpr"/>
                <w:noProof/>
              </w:rPr>
              <w:t>SONUÇ</w:t>
            </w:r>
            <w:r w:rsidR="00D2664A">
              <w:rPr>
                <w:noProof/>
                <w:webHidden/>
              </w:rPr>
              <w:tab/>
            </w:r>
            <w:r w:rsidR="00D2664A">
              <w:rPr>
                <w:noProof/>
                <w:webHidden/>
              </w:rPr>
              <w:fldChar w:fldCharType="begin"/>
            </w:r>
            <w:r w:rsidR="00D2664A">
              <w:rPr>
                <w:noProof/>
                <w:webHidden/>
              </w:rPr>
              <w:instrText xml:space="preserve"> PAGEREF _Toc90998945 \h </w:instrText>
            </w:r>
            <w:r w:rsidR="00D2664A">
              <w:rPr>
                <w:noProof/>
                <w:webHidden/>
              </w:rPr>
            </w:r>
            <w:r w:rsidR="00D2664A">
              <w:rPr>
                <w:noProof/>
                <w:webHidden/>
              </w:rPr>
              <w:fldChar w:fldCharType="separate"/>
            </w:r>
            <w:r>
              <w:rPr>
                <w:noProof/>
                <w:webHidden/>
              </w:rPr>
              <w:t>10</w:t>
            </w:r>
            <w:r w:rsidR="00D2664A">
              <w:rPr>
                <w:noProof/>
                <w:webHidden/>
              </w:rPr>
              <w:fldChar w:fldCharType="end"/>
            </w:r>
          </w:hyperlink>
        </w:p>
        <w:p w14:paraId="5E85B718" w14:textId="00A01BC3" w:rsidR="00D2664A" w:rsidRDefault="00261FDC">
          <w:pPr>
            <w:pStyle w:val="T1"/>
            <w:rPr>
              <w:rFonts w:asciiTheme="minorHAnsi" w:eastAsiaTheme="minorEastAsia" w:hAnsiTheme="minorHAnsi" w:cstheme="minorBidi"/>
              <w:noProof/>
              <w:sz w:val="22"/>
              <w:szCs w:val="22"/>
              <w:lang w:val="tr-TR" w:eastAsia="tr-TR"/>
            </w:rPr>
          </w:pPr>
          <w:hyperlink w:anchor="_Toc90998946" w:history="1">
            <w:r w:rsidR="00D2664A" w:rsidRPr="00DF5810">
              <w:rPr>
                <w:rStyle w:val="Kpr"/>
                <w:noProof/>
              </w:rPr>
              <w:t>KAYNAKLAR</w:t>
            </w:r>
            <w:r w:rsidR="00D2664A">
              <w:rPr>
                <w:noProof/>
                <w:webHidden/>
              </w:rPr>
              <w:tab/>
            </w:r>
            <w:r w:rsidR="00D2664A">
              <w:rPr>
                <w:noProof/>
                <w:webHidden/>
              </w:rPr>
              <w:fldChar w:fldCharType="begin"/>
            </w:r>
            <w:r w:rsidR="00D2664A">
              <w:rPr>
                <w:noProof/>
                <w:webHidden/>
              </w:rPr>
              <w:instrText xml:space="preserve"> PAGEREF _Toc90998946 \h </w:instrText>
            </w:r>
            <w:r w:rsidR="00D2664A">
              <w:rPr>
                <w:noProof/>
                <w:webHidden/>
              </w:rPr>
            </w:r>
            <w:r w:rsidR="00D2664A">
              <w:rPr>
                <w:noProof/>
                <w:webHidden/>
              </w:rPr>
              <w:fldChar w:fldCharType="separate"/>
            </w:r>
            <w:r>
              <w:rPr>
                <w:noProof/>
                <w:webHidden/>
              </w:rPr>
              <w:t>11</w:t>
            </w:r>
            <w:r w:rsidR="00D2664A">
              <w:rPr>
                <w:noProof/>
                <w:webHidden/>
              </w:rPr>
              <w:fldChar w:fldCharType="end"/>
            </w:r>
          </w:hyperlink>
        </w:p>
        <w:p w14:paraId="4ACE095B" w14:textId="0750B780" w:rsidR="00D2664A" w:rsidRDefault="00261FDC">
          <w:pPr>
            <w:pStyle w:val="T1"/>
            <w:rPr>
              <w:rFonts w:asciiTheme="minorHAnsi" w:eastAsiaTheme="minorEastAsia" w:hAnsiTheme="minorHAnsi" w:cstheme="minorBidi"/>
              <w:noProof/>
              <w:sz w:val="22"/>
              <w:szCs w:val="22"/>
              <w:lang w:val="tr-TR" w:eastAsia="tr-TR"/>
            </w:rPr>
          </w:pPr>
          <w:hyperlink w:anchor="_Toc90998947" w:history="1">
            <w:r w:rsidR="00D2664A" w:rsidRPr="00DF5810">
              <w:rPr>
                <w:rStyle w:val="Kpr"/>
                <w:rFonts w:eastAsia="TimesNewRoman,Bold"/>
                <w:noProof/>
                <w:lang w:eastAsia="tr-TR"/>
              </w:rPr>
              <w:t>EKLERİ</w:t>
            </w:r>
            <w:r w:rsidR="00D2664A">
              <w:rPr>
                <w:noProof/>
                <w:webHidden/>
              </w:rPr>
              <w:tab/>
            </w:r>
            <w:r w:rsidR="00D2664A">
              <w:rPr>
                <w:noProof/>
                <w:webHidden/>
              </w:rPr>
              <w:fldChar w:fldCharType="begin"/>
            </w:r>
            <w:r w:rsidR="00D2664A">
              <w:rPr>
                <w:noProof/>
                <w:webHidden/>
              </w:rPr>
              <w:instrText xml:space="preserve"> PAGEREF _Toc90998947 \h </w:instrText>
            </w:r>
            <w:r w:rsidR="00D2664A">
              <w:rPr>
                <w:noProof/>
                <w:webHidden/>
              </w:rPr>
            </w:r>
            <w:r w:rsidR="00D2664A">
              <w:rPr>
                <w:noProof/>
                <w:webHidden/>
              </w:rPr>
              <w:fldChar w:fldCharType="separate"/>
            </w:r>
            <w:r>
              <w:rPr>
                <w:noProof/>
                <w:webHidden/>
              </w:rPr>
              <w:t>I</w:t>
            </w:r>
            <w:r w:rsidR="00D2664A">
              <w:rPr>
                <w:noProof/>
                <w:webHidden/>
              </w:rPr>
              <w:fldChar w:fldCharType="end"/>
            </w:r>
          </w:hyperlink>
        </w:p>
        <w:p w14:paraId="5D49C8A4" w14:textId="11F669EB" w:rsidR="00D2664A" w:rsidRDefault="00261FDC">
          <w:pPr>
            <w:pStyle w:val="T2"/>
            <w:rPr>
              <w:rFonts w:asciiTheme="minorHAnsi" w:hAnsiTheme="minorHAnsi"/>
              <w:sz w:val="22"/>
            </w:rPr>
          </w:pPr>
          <w:hyperlink w:anchor="_Toc90998948" w:history="1">
            <w:r w:rsidR="00D2664A" w:rsidRPr="00DF5810">
              <w:rPr>
                <w:rStyle w:val="Kpr"/>
              </w:rPr>
              <w:t xml:space="preserve">EK 1. </w:t>
            </w:r>
            <w:r w:rsidR="00D2664A">
              <w:rPr>
                <w:webHidden/>
              </w:rPr>
              <w:tab/>
            </w:r>
            <w:r w:rsidR="00D2664A">
              <w:rPr>
                <w:webHidden/>
              </w:rPr>
              <w:fldChar w:fldCharType="begin"/>
            </w:r>
            <w:r w:rsidR="00D2664A">
              <w:rPr>
                <w:webHidden/>
              </w:rPr>
              <w:instrText xml:space="preserve"> PAGEREF _Toc90998948 \h </w:instrText>
            </w:r>
            <w:r w:rsidR="00D2664A">
              <w:rPr>
                <w:webHidden/>
              </w:rPr>
            </w:r>
            <w:r w:rsidR="00D2664A">
              <w:rPr>
                <w:webHidden/>
              </w:rPr>
              <w:fldChar w:fldCharType="separate"/>
            </w:r>
            <w:r>
              <w:rPr>
                <w:webHidden/>
              </w:rPr>
              <w:t>II</w:t>
            </w:r>
            <w:r w:rsidR="00D2664A">
              <w:rPr>
                <w:webHidden/>
              </w:rPr>
              <w:fldChar w:fldCharType="end"/>
            </w:r>
          </w:hyperlink>
        </w:p>
        <w:p w14:paraId="72A31A96" w14:textId="77AD4E37" w:rsidR="00D2664A" w:rsidRDefault="00261FDC">
          <w:pPr>
            <w:pStyle w:val="T1"/>
            <w:rPr>
              <w:rFonts w:asciiTheme="minorHAnsi" w:eastAsiaTheme="minorEastAsia" w:hAnsiTheme="minorHAnsi" w:cstheme="minorBidi"/>
              <w:noProof/>
              <w:sz w:val="22"/>
              <w:szCs w:val="22"/>
              <w:lang w:val="tr-TR" w:eastAsia="tr-TR"/>
            </w:rPr>
          </w:pPr>
          <w:hyperlink w:anchor="_Toc90998949" w:history="1">
            <w:r w:rsidR="00D2664A" w:rsidRPr="00DF5810">
              <w:rPr>
                <w:rStyle w:val="Kpr"/>
                <w:rFonts w:eastAsia="TimesNewRoman,Bold"/>
                <w:noProof/>
                <w:lang w:eastAsia="tr-TR"/>
              </w:rPr>
              <w:t>ÖZGEÇMİŞ</w:t>
            </w:r>
            <w:r w:rsidR="00D2664A">
              <w:rPr>
                <w:noProof/>
                <w:webHidden/>
              </w:rPr>
              <w:tab/>
            </w:r>
            <w:r w:rsidR="00D2664A">
              <w:rPr>
                <w:noProof/>
                <w:webHidden/>
              </w:rPr>
              <w:fldChar w:fldCharType="begin"/>
            </w:r>
            <w:r w:rsidR="00D2664A">
              <w:rPr>
                <w:noProof/>
                <w:webHidden/>
              </w:rPr>
              <w:instrText xml:space="preserve"> PAGEREF _Toc90998949 \h </w:instrText>
            </w:r>
            <w:r w:rsidR="00D2664A">
              <w:rPr>
                <w:noProof/>
                <w:webHidden/>
              </w:rPr>
            </w:r>
            <w:r w:rsidR="00D2664A">
              <w:rPr>
                <w:noProof/>
                <w:webHidden/>
              </w:rPr>
              <w:fldChar w:fldCharType="separate"/>
            </w:r>
            <w:r>
              <w:rPr>
                <w:noProof/>
                <w:webHidden/>
              </w:rPr>
              <w:t>III</w:t>
            </w:r>
            <w:r w:rsidR="00D2664A">
              <w:rPr>
                <w:noProof/>
                <w:webHidden/>
              </w:rPr>
              <w:fldChar w:fldCharType="end"/>
            </w:r>
          </w:hyperlink>
        </w:p>
        <w:p w14:paraId="14C2E776" w14:textId="763FD29E" w:rsidR="00BE1744" w:rsidRDefault="00BE1744" w:rsidP="00A67A4C">
          <w:r w:rsidRPr="00336BF5">
            <w:rPr>
              <w:b/>
              <w:bCs/>
              <w:sz w:val="22"/>
            </w:rPr>
            <w:fldChar w:fldCharType="end"/>
          </w:r>
        </w:p>
      </w:sdtContent>
    </w:sdt>
    <w:p w14:paraId="14365A9C" w14:textId="77777777" w:rsidR="00222ABC" w:rsidRPr="009314DF" w:rsidRDefault="00222ABC" w:rsidP="00FD2F4E">
      <w:pPr>
        <w:spacing w:line="360" w:lineRule="auto"/>
        <w:jc w:val="center"/>
        <w:rPr>
          <w:b/>
          <w:bCs/>
          <w:color w:val="000000"/>
          <w:szCs w:val="24"/>
        </w:rPr>
      </w:pPr>
    </w:p>
    <w:p w14:paraId="043EC3C1" w14:textId="77777777" w:rsidR="00CE7452" w:rsidRDefault="00CE7452">
      <w:pPr>
        <w:widowControl/>
        <w:suppressAutoHyphens w:val="0"/>
        <w:rPr>
          <w:color w:val="000000"/>
          <w:szCs w:val="24"/>
        </w:rPr>
      </w:pPr>
      <w:r>
        <w:rPr>
          <w:b/>
          <w:color w:val="000000"/>
          <w:szCs w:val="24"/>
        </w:rPr>
        <w:br w:type="page"/>
      </w:r>
    </w:p>
    <w:p w14:paraId="76E8759D" w14:textId="77777777" w:rsidR="00784ACC" w:rsidRPr="009314DF" w:rsidRDefault="00784ACC" w:rsidP="00E37F8D">
      <w:pPr>
        <w:pStyle w:val="Balk1"/>
      </w:pPr>
      <w:bookmarkStart w:id="37" w:name="_Toc423002009"/>
      <w:bookmarkStart w:id="38" w:name="_Toc423002048"/>
      <w:bookmarkStart w:id="39" w:name="_Toc423007792"/>
      <w:bookmarkStart w:id="40" w:name="_Toc423084103"/>
      <w:bookmarkStart w:id="41" w:name="_Toc423089084"/>
      <w:bookmarkStart w:id="42" w:name="_Toc423094773"/>
      <w:bookmarkStart w:id="43" w:name="_Toc90998924"/>
      <w:r w:rsidRPr="009314DF">
        <w:lastRenderedPageBreak/>
        <w:t>ŞEKİLLER DİZİNİ</w:t>
      </w:r>
      <w:bookmarkEnd w:id="37"/>
      <w:bookmarkEnd w:id="38"/>
      <w:bookmarkEnd w:id="39"/>
      <w:bookmarkEnd w:id="40"/>
      <w:bookmarkEnd w:id="41"/>
      <w:bookmarkEnd w:id="42"/>
      <w:bookmarkEnd w:id="43"/>
    </w:p>
    <w:p w14:paraId="4EF4F235" w14:textId="0DA6BC13" w:rsidR="00784ACC" w:rsidRPr="009314DF" w:rsidRDefault="00784ACC" w:rsidP="004D3A25">
      <w:pPr>
        <w:tabs>
          <w:tab w:val="right" w:pos="8789"/>
        </w:tabs>
        <w:spacing w:line="360" w:lineRule="auto"/>
        <w:ind w:right="-1"/>
        <w:rPr>
          <w:color w:val="000000"/>
          <w:szCs w:val="24"/>
        </w:rPr>
      </w:pPr>
      <w:r w:rsidRPr="009314DF">
        <w:rPr>
          <w:color w:val="000000"/>
          <w:szCs w:val="24"/>
        </w:rPr>
        <w:tab/>
        <w:t xml:space="preserve">  </w:t>
      </w:r>
      <w:r w:rsidRPr="00042B0D">
        <w:rPr>
          <w:b/>
          <w:color w:val="000000"/>
          <w:szCs w:val="24"/>
          <w:lang w:val="tr-TR"/>
        </w:rPr>
        <w:t>Sayfa</w:t>
      </w:r>
      <w:r w:rsidRPr="009314DF">
        <w:rPr>
          <w:b/>
          <w:color w:val="000000"/>
          <w:szCs w:val="24"/>
        </w:rPr>
        <w:t xml:space="preserve"> No</w:t>
      </w:r>
    </w:p>
    <w:p w14:paraId="6B0002A0" w14:textId="1F52F7FC" w:rsidR="00F33912" w:rsidRDefault="00741445">
      <w:pPr>
        <w:pStyle w:val="ekillerTablosu"/>
        <w:tabs>
          <w:tab w:val="right" w:leader="dot" w:pos="8778"/>
        </w:tabs>
        <w:rPr>
          <w:rFonts w:asciiTheme="minorHAnsi" w:eastAsiaTheme="minorEastAsia" w:hAnsiTheme="minorHAnsi" w:cstheme="minorBidi"/>
          <w:noProof/>
          <w:sz w:val="22"/>
          <w:szCs w:val="22"/>
          <w:lang w:val="tr-TR" w:eastAsia="tr-TR"/>
        </w:rPr>
      </w:pPr>
      <w:r>
        <w:rPr>
          <w:bCs/>
          <w:color w:val="000000"/>
          <w:szCs w:val="24"/>
        </w:rPr>
        <w:fldChar w:fldCharType="begin"/>
      </w:r>
      <w:r>
        <w:rPr>
          <w:bCs/>
          <w:color w:val="000000"/>
          <w:szCs w:val="24"/>
        </w:rPr>
        <w:instrText xml:space="preserve"> TOC \h \z \t "003-Şekil Yazısı" \c </w:instrText>
      </w:r>
      <w:r>
        <w:rPr>
          <w:bCs/>
          <w:color w:val="000000"/>
          <w:szCs w:val="24"/>
        </w:rPr>
        <w:fldChar w:fldCharType="separate"/>
      </w:r>
      <w:hyperlink w:anchor="_Toc86702196" w:history="1">
        <w:r w:rsidR="00F33912" w:rsidRPr="00127AAD">
          <w:rPr>
            <w:rStyle w:val="Kpr"/>
            <w:bCs/>
            <w:noProof/>
            <w:lang w:val="tr-TR"/>
          </w:rPr>
          <w:t>Şekil 1. Türkiye ve bazı Avrupa ülkelerindeki ölümlü iş kazalarının yıllara göre oranları (SGK, 2015)</w:t>
        </w:r>
        <w:r w:rsidR="00F33912">
          <w:rPr>
            <w:noProof/>
            <w:webHidden/>
          </w:rPr>
          <w:tab/>
        </w:r>
        <w:r w:rsidR="00F33912">
          <w:rPr>
            <w:noProof/>
            <w:webHidden/>
          </w:rPr>
          <w:fldChar w:fldCharType="begin"/>
        </w:r>
        <w:r w:rsidR="00F33912">
          <w:rPr>
            <w:noProof/>
            <w:webHidden/>
          </w:rPr>
          <w:instrText xml:space="preserve"> PAGEREF _Toc86702196 \h </w:instrText>
        </w:r>
        <w:r w:rsidR="00F33912">
          <w:rPr>
            <w:noProof/>
            <w:webHidden/>
          </w:rPr>
        </w:r>
        <w:r w:rsidR="00F33912">
          <w:rPr>
            <w:noProof/>
            <w:webHidden/>
          </w:rPr>
          <w:fldChar w:fldCharType="separate"/>
        </w:r>
        <w:r w:rsidR="00261FDC">
          <w:rPr>
            <w:noProof/>
            <w:webHidden/>
          </w:rPr>
          <w:t>4</w:t>
        </w:r>
        <w:r w:rsidR="00F33912">
          <w:rPr>
            <w:noProof/>
            <w:webHidden/>
          </w:rPr>
          <w:fldChar w:fldCharType="end"/>
        </w:r>
      </w:hyperlink>
    </w:p>
    <w:p w14:paraId="6CF551C8" w14:textId="7A71A557" w:rsidR="00741445" w:rsidRDefault="00741445">
      <w:pPr>
        <w:widowControl/>
        <w:suppressAutoHyphens w:val="0"/>
        <w:rPr>
          <w:bCs/>
          <w:color w:val="000000"/>
          <w:szCs w:val="24"/>
        </w:rPr>
      </w:pPr>
      <w:r>
        <w:rPr>
          <w:bCs/>
          <w:color w:val="000000"/>
          <w:szCs w:val="24"/>
        </w:rPr>
        <w:fldChar w:fldCharType="end"/>
      </w:r>
    </w:p>
    <w:p w14:paraId="1A4F5B12" w14:textId="3480D36D" w:rsidR="00ED4121" w:rsidRDefault="00ED4121">
      <w:pPr>
        <w:widowControl/>
        <w:suppressAutoHyphens w:val="0"/>
        <w:rPr>
          <w:bCs/>
          <w:color w:val="000000"/>
          <w:szCs w:val="24"/>
        </w:rPr>
      </w:pPr>
      <w:r>
        <w:rPr>
          <w:bCs/>
          <w:color w:val="000000"/>
          <w:szCs w:val="24"/>
        </w:rPr>
        <w:br w:type="page"/>
      </w:r>
    </w:p>
    <w:p w14:paraId="0AE0A0E6" w14:textId="110017DF" w:rsidR="003A3237" w:rsidRPr="009314DF" w:rsidRDefault="003A3237" w:rsidP="003A3237">
      <w:pPr>
        <w:pStyle w:val="Balk1"/>
      </w:pPr>
      <w:r>
        <w:lastRenderedPageBreak/>
        <w:t>GRAFİKLER</w:t>
      </w:r>
      <w:r w:rsidRPr="009314DF">
        <w:t xml:space="preserve"> DİZİNİ</w:t>
      </w:r>
    </w:p>
    <w:p w14:paraId="66894E07" w14:textId="77777777" w:rsidR="003A3237" w:rsidRPr="004D3A25" w:rsidRDefault="003A3237" w:rsidP="003A3237">
      <w:pPr>
        <w:tabs>
          <w:tab w:val="left" w:pos="7797"/>
        </w:tabs>
        <w:spacing w:line="360" w:lineRule="auto"/>
        <w:ind w:right="-1" w:firstLine="284"/>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p w14:paraId="3C833E68" w14:textId="1CED71F2" w:rsidR="003A3237" w:rsidRDefault="003A3237" w:rsidP="003A3237">
      <w:pPr>
        <w:pStyle w:val="ekillerTablosu"/>
        <w:tabs>
          <w:tab w:val="right" w:leader="dot" w:pos="8778"/>
        </w:tabs>
        <w:rPr>
          <w:rFonts w:asciiTheme="minorHAnsi" w:eastAsiaTheme="minorEastAsia" w:hAnsiTheme="minorHAnsi" w:cstheme="minorBidi"/>
          <w:noProof/>
          <w:sz w:val="22"/>
          <w:szCs w:val="22"/>
          <w:lang w:val="tr-TR" w:eastAsia="tr-TR"/>
        </w:rPr>
      </w:pPr>
      <w:r>
        <w:rPr>
          <w:b/>
          <w:bCs/>
          <w:color w:val="000000"/>
          <w:szCs w:val="24"/>
        </w:rPr>
        <w:fldChar w:fldCharType="begin"/>
      </w:r>
      <w:r>
        <w:rPr>
          <w:b/>
          <w:bCs/>
          <w:color w:val="000000"/>
          <w:szCs w:val="24"/>
        </w:rPr>
        <w:instrText xml:space="preserve"> TOC \h \z \t "004-Tablo Yazısı" \c "Tablo" </w:instrText>
      </w:r>
      <w:r>
        <w:rPr>
          <w:b/>
          <w:bCs/>
          <w:color w:val="000000"/>
          <w:szCs w:val="24"/>
        </w:rPr>
        <w:fldChar w:fldCharType="separate"/>
      </w:r>
      <w:hyperlink w:anchor="_Toc87341569" w:history="1">
        <w:r>
          <w:rPr>
            <w:rStyle w:val="Kpr"/>
            <w:noProof/>
          </w:rPr>
          <w:t>Grafik</w:t>
        </w:r>
        <w:r w:rsidRPr="00DF3EAE">
          <w:rPr>
            <w:rStyle w:val="Kpr"/>
            <w:noProof/>
          </w:rPr>
          <w:t xml:space="preserve"> 1. İş göremezlik sürelerine (gün) göre iş kazası geçiren sigortalı sayıları</w:t>
        </w:r>
        <w:r>
          <w:rPr>
            <w:noProof/>
            <w:webHidden/>
          </w:rPr>
          <w:tab/>
        </w:r>
        <w:r>
          <w:rPr>
            <w:noProof/>
            <w:webHidden/>
          </w:rPr>
          <w:fldChar w:fldCharType="begin"/>
        </w:r>
        <w:r>
          <w:rPr>
            <w:noProof/>
            <w:webHidden/>
          </w:rPr>
          <w:instrText xml:space="preserve"> PAGEREF _Toc87341569 \h </w:instrText>
        </w:r>
        <w:r>
          <w:rPr>
            <w:noProof/>
            <w:webHidden/>
          </w:rPr>
        </w:r>
        <w:r>
          <w:rPr>
            <w:noProof/>
            <w:webHidden/>
          </w:rPr>
          <w:fldChar w:fldCharType="separate"/>
        </w:r>
        <w:r w:rsidR="00261FDC">
          <w:rPr>
            <w:noProof/>
            <w:webHidden/>
          </w:rPr>
          <w:t>4</w:t>
        </w:r>
        <w:r>
          <w:rPr>
            <w:noProof/>
            <w:webHidden/>
          </w:rPr>
          <w:fldChar w:fldCharType="end"/>
        </w:r>
      </w:hyperlink>
    </w:p>
    <w:p w14:paraId="11FDE9C9" w14:textId="16DF6EA9" w:rsidR="003A3237" w:rsidRDefault="00261FDC" w:rsidP="003A3237">
      <w:pPr>
        <w:pStyle w:val="ekillerTablosu"/>
        <w:tabs>
          <w:tab w:val="right" w:leader="dot" w:pos="8778"/>
        </w:tabs>
        <w:rPr>
          <w:rFonts w:asciiTheme="minorHAnsi" w:eastAsiaTheme="minorEastAsia" w:hAnsiTheme="minorHAnsi" w:cstheme="minorBidi"/>
          <w:noProof/>
          <w:sz w:val="22"/>
          <w:szCs w:val="22"/>
          <w:lang w:val="tr-TR" w:eastAsia="tr-TR"/>
        </w:rPr>
      </w:pPr>
      <w:hyperlink w:anchor="_Toc87341570" w:history="1">
        <w:r w:rsidR="003A3237">
          <w:rPr>
            <w:rStyle w:val="Kpr"/>
            <w:noProof/>
          </w:rPr>
          <w:t>Grafik</w:t>
        </w:r>
        <w:r w:rsidR="003A3237" w:rsidRPr="00DF3EAE">
          <w:rPr>
            <w:rStyle w:val="Kpr"/>
            <w:noProof/>
          </w:rPr>
          <w:t xml:space="preserve"> 2. 20 geleneksel görüntü için metotların farklı SPN yoğunluklarında MSSIM sonuçları</w:t>
        </w:r>
        <w:r w:rsidR="003A3237">
          <w:rPr>
            <w:noProof/>
            <w:webHidden/>
          </w:rPr>
          <w:tab/>
        </w:r>
        <w:r w:rsidR="003A3237">
          <w:rPr>
            <w:noProof/>
            <w:webHidden/>
          </w:rPr>
          <w:fldChar w:fldCharType="begin"/>
        </w:r>
        <w:r w:rsidR="003A3237">
          <w:rPr>
            <w:noProof/>
            <w:webHidden/>
          </w:rPr>
          <w:instrText xml:space="preserve"> PAGEREF _Toc87341570 \h </w:instrText>
        </w:r>
        <w:r w:rsidR="003A3237">
          <w:rPr>
            <w:noProof/>
            <w:webHidden/>
          </w:rPr>
        </w:r>
        <w:r w:rsidR="003A3237">
          <w:rPr>
            <w:noProof/>
            <w:webHidden/>
          </w:rPr>
          <w:fldChar w:fldCharType="separate"/>
        </w:r>
        <w:r>
          <w:rPr>
            <w:noProof/>
            <w:webHidden/>
          </w:rPr>
          <w:t>4</w:t>
        </w:r>
        <w:r w:rsidR="003A3237">
          <w:rPr>
            <w:noProof/>
            <w:webHidden/>
          </w:rPr>
          <w:fldChar w:fldCharType="end"/>
        </w:r>
      </w:hyperlink>
    </w:p>
    <w:p w14:paraId="4D3BD17E" w14:textId="54FE7ADE" w:rsidR="003A3237" w:rsidRDefault="003A3237" w:rsidP="003A3237">
      <w:pPr>
        <w:widowControl/>
        <w:suppressAutoHyphens w:val="0"/>
        <w:rPr>
          <w:b/>
          <w:bCs/>
          <w:color w:val="000000"/>
          <w:szCs w:val="24"/>
        </w:rPr>
      </w:pPr>
      <w:r>
        <w:rPr>
          <w:b/>
          <w:bCs/>
          <w:color w:val="000000"/>
          <w:szCs w:val="24"/>
        </w:rPr>
        <w:fldChar w:fldCharType="end"/>
      </w:r>
    </w:p>
    <w:p w14:paraId="3C6E91B7" w14:textId="77777777" w:rsidR="003A3237" w:rsidRDefault="003A3237" w:rsidP="00E37F8D">
      <w:pPr>
        <w:pStyle w:val="Balk1"/>
      </w:pPr>
      <w:bookmarkStart w:id="44" w:name="_Toc423002010"/>
      <w:bookmarkStart w:id="45" w:name="_Toc423002049"/>
      <w:bookmarkStart w:id="46" w:name="_Toc423007793"/>
      <w:bookmarkStart w:id="47" w:name="_Toc423084104"/>
      <w:bookmarkStart w:id="48" w:name="_Toc423089085"/>
      <w:bookmarkStart w:id="49" w:name="_Toc423094774"/>
      <w:bookmarkStart w:id="50" w:name="_Toc90998925"/>
    </w:p>
    <w:p w14:paraId="32EC15BE" w14:textId="77777777" w:rsidR="003A3237" w:rsidRDefault="003A3237" w:rsidP="00E37F8D">
      <w:pPr>
        <w:pStyle w:val="Balk1"/>
      </w:pPr>
    </w:p>
    <w:p w14:paraId="097FE1E6" w14:textId="77777777" w:rsidR="003A3237" w:rsidRDefault="003A3237" w:rsidP="00E37F8D">
      <w:pPr>
        <w:pStyle w:val="Balk1"/>
      </w:pPr>
    </w:p>
    <w:p w14:paraId="3717A399" w14:textId="77777777" w:rsidR="003A3237" w:rsidRDefault="003A3237" w:rsidP="00E37F8D">
      <w:pPr>
        <w:pStyle w:val="Balk1"/>
      </w:pPr>
    </w:p>
    <w:p w14:paraId="192D3FAB" w14:textId="77777777" w:rsidR="003A3237" w:rsidRDefault="003A3237" w:rsidP="00E37F8D">
      <w:pPr>
        <w:pStyle w:val="Balk1"/>
      </w:pPr>
    </w:p>
    <w:p w14:paraId="55431F10" w14:textId="77777777" w:rsidR="003A3237" w:rsidRDefault="003A3237" w:rsidP="00E37F8D">
      <w:pPr>
        <w:pStyle w:val="Balk1"/>
      </w:pPr>
    </w:p>
    <w:p w14:paraId="567471C0" w14:textId="77777777" w:rsidR="003A3237" w:rsidRDefault="003A3237" w:rsidP="00E37F8D">
      <w:pPr>
        <w:pStyle w:val="Balk1"/>
      </w:pPr>
    </w:p>
    <w:p w14:paraId="4E3D33F5" w14:textId="77777777" w:rsidR="003A3237" w:rsidRDefault="003A3237" w:rsidP="00E37F8D">
      <w:pPr>
        <w:pStyle w:val="Balk1"/>
      </w:pPr>
    </w:p>
    <w:p w14:paraId="04226A0A" w14:textId="77777777" w:rsidR="003A3237" w:rsidRDefault="003A3237" w:rsidP="00E37F8D">
      <w:pPr>
        <w:pStyle w:val="Balk1"/>
      </w:pPr>
    </w:p>
    <w:p w14:paraId="4521A6BA" w14:textId="77777777" w:rsidR="003A3237" w:rsidRDefault="003A3237" w:rsidP="00E37F8D">
      <w:pPr>
        <w:pStyle w:val="Balk1"/>
      </w:pPr>
    </w:p>
    <w:p w14:paraId="7E1A9005" w14:textId="77777777" w:rsidR="003A3237" w:rsidRDefault="003A3237" w:rsidP="00E37F8D">
      <w:pPr>
        <w:pStyle w:val="Balk1"/>
      </w:pPr>
    </w:p>
    <w:p w14:paraId="06E5B685" w14:textId="77777777" w:rsidR="003A3237" w:rsidRDefault="003A3237" w:rsidP="00E37F8D">
      <w:pPr>
        <w:pStyle w:val="Balk1"/>
      </w:pPr>
    </w:p>
    <w:p w14:paraId="17301CBE" w14:textId="77777777" w:rsidR="003A3237" w:rsidRDefault="003A3237" w:rsidP="00E37F8D">
      <w:pPr>
        <w:pStyle w:val="Balk1"/>
      </w:pPr>
    </w:p>
    <w:p w14:paraId="71658D4A" w14:textId="3597AF62" w:rsidR="00784ACC" w:rsidRPr="009314DF" w:rsidRDefault="00B31D49" w:rsidP="00E37F8D">
      <w:pPr>
        <w:pStyle w:val="Balk1"/>
      </w:pPr>
      <w:r>
        <w:lastRenderedPageBreak/>
        <w:t>TABLOLAR</w:t>
      </w:r>
      <w:r w:rsidR="00784ACC" w:rsidRPr="009314DF">
        <w:t xml:space="preserve"> DİZİNİ</w:t>
      </w:r>
      <w:bookmarkEnd w:id="44"/>
      <w:bookmarkEnd w:id="45"/>
      <w:bookmarkEnd w:id="46"/>
      <w:bookmarkEnd w:id="47"/>
      <w:bookmarkEnd w:id="48"/>
      <w:bookmarkEnd w:id="49"/>
      <w:bookmarkEnd w:id="50"/>
    </w:p>
    <w:p w14:paraId="5330D0A6" w14:textId="764825FE" w:rsidR="004D3A25" w:rsidRPr="004D3A25" w:rsidRDefault="00784ACC" w:rsidP="00B767DD">
      <w:pPr>
        <w:tabs>
          <w:tab w:val="left" w:pos="7797"/>
        </w:tabs>
        <w:spacing w:line="360" w:lineRule="auto"/>
        <w:ind w:right="-1" w:firstLine="284"/>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p w14:paraId="7E400307" w14:textId="1A7CD20E" w:rsidR="00D75E9A" w:rsidRDefault="00BD0125">
      <w:pPr>
        <w:pStyle w:val="ekillerTablosu"/>
        <w:tabs>
          <w:tab w:val="right" w:leader="dot" w:pos="8778"/>
        </w:tabs>
        <w:rPr>
          <w:rFonts w:asciiTheme="minorHAnsi" w:eastAsiaTheme="minorEastAsia" w:hAnsiTheme="minorHAnsi" w:cstheme="minorBidi"/>
          <w:noProof/>
          <w:sz w:val="22"/>
          <w:szCs w:val="22"/>
          <w:lang w:val="tr-TR" w:eastAsia="tr-TR"/>
        </w:rPr>
      </w:pPr>
      <w:r>
        <w:rPr>
          <w:b/>
          <w:bCs/>
          <w:color w:val="000000"/>
          <w:szCs w:val="24"/>
        </w:rPr>
        <w:fldChar w:fldCharType="begin"/>
      </w:r>
      <w:r>
        <w:rPr>
          <w:b/>
          <w:bCs/>
          <w:color w:val="000000"/>
          <w:szCs w:val="24"/>
        </w:rPr>
        <w:instrText xml:space="preserve"> TOC \h \z \t "004-Tablo Yazısı" \c "Tablo" </w:instrText>
      </w:r>
      <w:r>
        <w:rPr>
          <w:b/>
          <w:bCs/>
          <w:color w:val="000000"/>
          <w:szCs w:val="24"/>
        </w:rPr>
        <w:fldChar w:fldCharType="separate"/>
      </w:r>
      <w:hyperlink w:anchor="_Toc87341569" w:history="1">
        <w:r w:rsidR="00D75E9A" w:rsidRPr="00DF3EAE">
          <w:rPr>
            <w:rStyle w:val="Kpr"/>
            <w:noProof/>
          </w:rPr>
          <w:t>Tablo 1. İş göremezlik sürelerine (gün) göre iş kazası geçiren sigortalı sayıları</w:t>
        </w:r>
        <w:r w:rsidR="00D75E9A">
          <w:rPr>
            <w:noProof/>
            <w:webHidden/>
          </w:rPr>
          <w:tab/>
        </w:r>
        <w:r w:rsidR="00D75E9A">
          <w:rPr>
            <w:noProof/>
            <w:webHidden/>
          </w:rPr>
          <w:fldChar w:fldCharType="begin"/>
        </w:r>
        <w:r w:rsidR="00D75E9A">
          <w:rPr>
            <w:noProof/>
            <w:webHidden/>
          </w:rPr>
          <w:instrText xml:space="preserve"> PAGEREF _Toc87341569 \h </w:instrText>
        </w:r>
        <w:r w:rsidR="00D75E9A">
          <w:rPr>
            <w:noProof/>
            <w:webHidden/>
          </w:rPr>
        </w:r>
        <w:r w:rsidR="00D75E9A">
          <w:rPr>
            <w:noProof/>
            <w:webHidden/>
          </w:rPr>
          <w:fldChar w:fldCharType="separate"/>
        </w:r>
        <w:r w:rsidR="00261FDC">
          <w:rPr>
            <w:noProof/>
            <w:webHidden/>
          </w:rPr>
          <w:t>4</w:t>
        </w:r>
        <w:r w:rsidR="00D75E9A">
          <w:rPr>
            <w:noProof/>
            <w:webHidden/>
          </w:rPr>
          <w:fldChar w:fldCharType="end"/>
        </w:r>
      </w:hyperlink>
    </w:p>
    <w:p w14:paraId="78C12DC8" w14:textId="43EC3771" w:rsidR="00D75E9A" w:rsidRDefault="00261FDC">
      <w:pPr>
        <w:pStyle w:val="ekillerTablosu"/>
        <w:tabs>
          <w:tab w:val="right" w:leader="dot" w:pos="8778"/>
        </w:tabs>
        <w:rPr>
          <w:rFonts w:asciiTheme="minorHAnsi" w:eastAsiaTheme="minorEastAsia" w:hAnsiTheme="minorHAnsi" w:cstheme="minorBidi"/>
          <w:noProof/>
          <w:sz w:val="22"/>
          <w:szCs w:val="22"/>
          <w:lang w:val="tr-TR" w:eastAsia="tr-TR"/>
        </w:rPr>
      </w:pPr>
      <w:hyperlink w:anchor="_Toc87341570" w:history="1">
        <w:r w:rsidR="00D75E9A" w:rsidRPr="00DF3EAE">
          <w:rPr>
            <w:rStyle w:val="Kpr"/>
            <w:noProof/>
          </w:rPr>
          <w:t>Tablo 2. 20 geleneksel görüntü için metotların farklı SPN yoğunluklarında MSSIM sonuçları</w:t>
        </w:r>
        <w:r w:rsidR="00D75E9A">
          <w:rPr>
            <w:noProof/>
            <w:webHidden/>
          </w:rPr>
          <w:tab/>
        </w:r>
        <w:r w:rsidR="00D75E9A">
          <w:rPr>
            <w:noProof/>
            <w:webHidden/>
          </w:rPr>
          <w:fldChar w:fldCharType="begin"/>
        </w:r>
        <w:r w:rsidR="00D75E9A">
          <w:rPr>
            <w:noProof/>
            <w:webHidden/>
          </w:rPr>
          <w:instrText xml:space="preserve"> PAGEREF _Toc87341570 \h </w:instrText>
        </w:r>
        <w:r w:rsidR="00D75E9A">
          <w:rPr>
            <w:noProof/>
            <w:webHidden/>
          </w:rPr>
        </w:r>
        <w:r w:rsidR="00D75E9A">
          <w:rPr>
            <w:noProof/>
            <w:webHidden/>
          </w:rPr>
          <w:fldChar w:fldCharType="separate"/>
        </w:r>
        <w:r>
          <w:rPr>
            <w:noProof/>
            <w:webHidden/>
          </w:rPr>
          <w:t>4</w:t>
        </w:r>
        <w:r w:rsidR="00D75E9A">
          <w:rPr>
            <w:noProof/>
            <w:webHidden/>
          </w:rPr>
          <w:fldChar w:fldCharType="end"/>
        </w:r>
      </w:hyperlink>
    </w:p>
    <w:p w14:paraId="1F7AE61E" w14:textId="260656CE" w:rsidR="00784ACC" w:rsidRDefault="00BD0125" w:rsidP="004C7E1B">
      <w:pPr>
        <w:spacing w:after="180" w:line="360" w:lineRule="auto"/>
        <w:ind w:left="851" w:hanging="851"/>
        <w:rPr>
          <w:b/>
          <w:bCs/>
          <w:color w:val="000000"/>
          <w:szCs w:val="24"/>
        </w:rPr>
      </w:pPr>
      <w:r>
        <w:rPr>
          <w:b/>
          <w:bCs/>
          <w:color w:val="000000"/>
          <w:szCs w:val="24"/>
        </w:rPr>
        <w:fldChar w:fldCharType="end"/>
      </w:r>
    </w:p>
    <w:p w14:paraId="48DADA4D" w14:textId="77777777" w:rsidR="00FB7E23" w:rsidRDefault="00FB7E23" w:rsidP="004C7E1B">
      <w:pPr>
        <w:spacing w:after="180" w:line="360" w:lineRule="auto"/>
        <w:ind w:left="851" w:hanging="851"/>
        <w:rPr>
          <w:b/>
          <w:bCs/>
          <w:color w:val="000000"/>
          <w:szCs w:val="24"/>
        </w:rPr>
      </w:pPr>
    </w:p>
    <w:p w14:paraId="0EF587CE" w14:textId="77777777" w:rsidR="00CC24A5" w:rsidRPr="009314DF" w:rsidRDefault="00CC24A5" w:rsidP="00587EBE">
      <w:pPr>
        <w:spacing w:after="180" w:line="360" w:lineRule="auto"/>
        <w:rPr>
          <w:b/>
          <w:bCs/>
          <w:color w:val="000000"/>
          <w:szCs w:val="24"/>
        </w:rPr>
        <w:sectPr w:rsidR="00CC24A5" w:rsidRPr="009314DF" w:rsidSect="00F03AF8">
          <w:headerReference w:type="first" r:id="rId11"/>
          <w:footerReference w:type="first" r:id="rId12"/>
          <w:pgSz w:w="11907" w:h="16840"/>
          <w:pgMar w:top="1418" w:right="1134" w:bottom="1418" w:left="1985" w:header="709" w:footer="709" w:gutter="0"/>
          <w:pgNumType w:fmt="lowerRoman" w:start="2"/>
          <w:cols w:space="709"/>
          <w:titlePg/>
        </w:sectPr>
      </w:pPr>
    </w:p>
    <w:p w14:paraId="7C67966A" w14:textId="77777777" w:rsidR="002B76E1" w:rsidRDefault="002B76E1" w:rsidP="00E37F8D">
      <w:pPr>
        <w:pStyle w:val="Balk1"/>
      </w:pPr>
      <w:bookmarkStart w:id="51" w:name="_Toc423007794"/>
      <w:bookmarkStart w:id="52" w:name="_Toc423084105"/>
      <w:bookmarkStart w:id="53" w:name="_Toc423089086"/>
      <w:bookmarkStart w:id="54" w:name="_Toc423094775"/>
      <w:bookmarkStart w:id="55" w:name="_Toc90998926"/>
      <w:r w:rsidRPr="009314DF">
        <w:lastRenderedPageBreak/>
        <w:t>BÖLÜM 1</w:t>
      </w:r>
      <w:r w:rsidR="001E47B6">
        <w:t xml:space="preserve">       </w:t>
      </w:r>
      <w:r w:rsidR="002A5ADB">
        <w:t xml:space="preserve">             </w:t>
      </w:r>
      <w:r w:rsidR="001E47B6">
        <w:t xml:space="preserve">                                                                                                              </w:t>
      </w:r>
      <w:r w:rsidR="00BF09B4">
        <w:t xml:space="preserve"> </w:t>
      </w:r>
      <w:r w:rsidRPr="009314DF">
        <w:t>GİRİŞ</w:t>
      </w:r>
      <w:bookmarkEnd w:id="51"/>
      <w:bookmarkEnd w:id="52"/>
      <w:bookmarkEnd w:id="53"/>
      <w:bookmarkEnd w:id="54"/>
      <w:bookmarkEnd w:id="55"/>
    </w:p>
    <w:p w14:paraId="2D0263A2" w14:textId="256A62C6" w:rsidR="004760CF" w:rsidRDefault="004760CF" w:rsidP="0043769D">
      <w:pPr>
        <w:pStyle w:val="WW-NormalWeb1"/>
        <w:spacing w:before="0" w:after="0" w:line="360" w:lineRule="auto"/>
        <w:jc w:val="center"/>
        <w:rPr>
          <w:b/>
          <w:color w:val="000000"/>
        </w:rPr>
      </w:pPr>
    </w:p>
    <w:p w14:paraId="0D745AB2" w14:textId="77777777" w:rsidR="002669E6" w:rsidRDefault="009925D7" w:rsidP="002669E6">
      <w:pPr>
        <w:pStyle w:val="005-Metin"/>
      </w:pPr>
      <w:r>
        <w:t>Bu kılavuzun amacı, İRÜ Lisansüstü Eğitim Enstitüsü bünyesinde bulunan, Enstitü Kurulu tarafından belirlenen anabilim dallarında hazırlan</w:t>
      </w:r>
      <w:r w:rsidR="0092699E" w:rsidRPr="002E2F66">
        <w:t>acak tezlerin yazım</w:t>
      </w:r>
      <w:r>
        <w:t xml:space="preserve">ında uyulması gereken kuralları göstermektir. Kılavuzun kendisi, tez </w:t>
      </w:r>
      <w:r w:rsidR="000B7076">
        <w:t>yazım kurallarına uygun olarak hazırlanmıştır. Kılavuz</w:t>
      </w:r>
      <w:r w:rsidR="009E3C4A">
        <w:t>da açıklanmayan özel durumlar için</w:t>
      </w:r>
      <w:r w:rsidR="000B7076">
        <w:t xml:space="preserve"> </w:t>
      </w:r>
      <w:r w:rsidR="009E3C4A">
        <w:t>Ş</w:t>
      </w:r>
      <w:r w:rsidR="009E3C4A" w:rsidRPr="002F1006">
        <w:t xml:space="preserve">encan </w:t>
      </w:r>
      <w:r w:rsidR="009E3C4A">
        <w:t>ve</w:t>
      </w:r>
      <w:r w:rsidR="009E3C4A" w:rsidRPr="002F1006">
        <w:t xml:space="preserve"> Do</w:t>
      </w:r>
      <w:r w:rsidR="009E3C4A">
        <w:t>ğ</w:t>
      </w:r>
      <w:r w:rsidR="009E3C4A" w:rsidRPr="002F1006">
        <w:t>an</w:t>
      </w:r>
      <w:r w:rsidR="009E3C4A">
        <w:t xml:space="preserve"> (</w:t>
      </w:r>
      <w:r w:rsidR="009E3C4A" w:rsidRPr="002F1006">
        <w:t>2017)</w:t>
      </w:r>
      <w:r w:rsidR="009E3C4A">
        <w:t xml:space="preserve"> tarafından hazırlanan “Bilimsel Yayınlarda Kaynak Gösterme, Tablo ve Şekil Oluşturma Rehberi APA 6 Kuralları” adlı kaynağa başvurabilirsiniz.</w:t>
      </w:r>
      <w:r w:rsidR="00362631">
        <w:t xml:space="preserve"> </w:t>
      </w:r>
    </w:p>
    <w:p w14:paraId="4DD4CCEF" w14:textId="4D63EC7D" w:rsidR="0092699E" w:rsidRDefault="002669E6" w:rsidP="002669E6">
      <w:pPr>
        <w:pStyle w:val="005-Metin"/>
      </w:pPr>
      <w:r w:rsidRPr="002669E6">
        <w:t>Tezlerde genel (kişisel olmayan) bir anlatım kullanılır. Bu nedenle I. tekil ve I. çoğul kişi zamirleri kullanılmaz. Gerekli durumlarda yazar kendisinden “araştırmacı”, “yazar” gibi ifadelerle söz eder veya edilgen cümleler kullanır. Çalışmada genel olarak geniş veya geçmiş zamanlı ifadeler tercih edilir.</w:t>
      </w:r>
    </w:p>
    <w:p w14:paraId="1A4CF632" w14:textId="63F74A81" w:rsidR="0089634B" w:rsidRPr="002E2F66" w:rsidRDefault="000623F5" w:rsidP="0089634B">
      <w:pPr>
        <w:pStyle w:val="005-Metin"/>
      </w:pPr>
      <w:r>
        <w:t>Tez</w:t>
      </w:r>
      <w:r w:rsidR="0089634B">
        <w:t>in g</w:t>
      </w:r>
      <w:r>
        <w:t xml:space="preserve">iriş </w:t>
      </w:r>
      <w:r w:rsidR="0089634B">
        <w:t>b</w:t>
      </w:r>
      <w:r>
        <w:t>ölümü</w:t>
      </w:r>
      <w:r w:rsidR="0089634B">
        <w:t>nde</w:t>
      </w:r>
      <w:r>
        <w:t xml:space="preserve"> </w:t>
      </w:r>
      <w:r w:rsidR="0089634B" w:rsidRPr="0089634B">
        <w:t xml:space="preserve">araştırmanın problemi </w:t>
      </w:r>
      <w:proofErr w:type="gramStart"/>
      <w:r w:rsidR="0089634B" w:rsidRPr="0089634B">
        <w:t>literatüre</w:t>
      </w:r>
      <w:proofErr w:type="gramEnd"/>
      <w:r w:rsidR="0089634B" w:rsidRPr="0089634B">
        <w:t xml:space="preserve"> dayalı olarak ortaya konduktan sonra, çalışmanın gerekçesi, amacı ve önemi ifade edilir. Problem durumu belirtilirken daha önce yapılan çalışmalara atıfta bulunularak problem tanımlamasına gidilmesi gerekir. Bu bağlamda, çalışmanın nasıl bir probleme odaklanacağı, </w:t>
      </w:r>
      <w:proofErr w:type="gramStart"/>
      <w:r w:rsidR="0089634B" w:rsidRPr="0089634B">
        <w:t>literatürde</w:t>
      </w:r>
      <w:proofErr w:type="gramEnd"/>
      <w:r w:rsidR="0089634B" w:rsidRPr="0089634B">
        <w:t xml:space="preserve"> var olan eksiklikler, problemli ve/veya çelişkili noktalar belirtildikten sonra yapılacak olan çalışmanın bu anlamda gerekçesi ve amacı da ortaya konulmuş olmalıdır. Bu kısımda, “bu değişkenlerin bir arada alındığı başka bir araştırmaya rastlanmamıştır” gibi temelsiz gerekçeler ortaya konulmamalı, somut olarak çalışmanın odaklandığı problem </w:t>
      </w:r>
      <w:proofErr w:type="gramStart"/>
      <w:r w:rsidR="0089634B" w:rsidRPr="0089634B">
        <w:t>literatür</w:t>
      </w:r>
      <w:proofErr w:type="gramEnd"/>
      <w:r w:rsidR="0089634B" w:rsidRPr="0089634B">
        <w:t xml:space="preserve"> desteğiyle açıklanmalıdır.</w:t>
      </w:r>
      <w:r w:rsidR="0089634B">
        <w:t xml:space="preserve"> Psikoloji Anabilim Dalında yazılacak tezlerde b</w:t>
      </w:r>
      <w:r w:rsidR="0089634B" w:rsidRPr="0089634B">
        <w:t xml:space="preserve">u kısmın en az 2.000, en fazla 4.000 kelime olması gerekmektedir. </w:t>
      </w:r>
    </w:p>
    <w:p w14:paraId="7D5C0265" w14:textId="37DAF36F" w:rsidR="0092699E" w:rsidRDefault="0092699E" w:rsidP="0043769D">
      <w:pPr>
        <w:pStyle w:val="WW-NormalWeb1"/>
        <w:spacing w:before="0" w:after="0" w:line="360" w:lineRule="auto"/>
        <w:jc w:val="center"/>
        <w:rPr>
          <w:b/>
          <w:color w:val="000000"/>
        </w:rPr>
      </w:pPr>
    </w:p>
    <w:p w14:paraId="65B9A7E3" w14:textId="1E6AA302" w:rsidR="000623F5" w:rsidRDefault="000623F5" w:rsidP="0043769D">
      <w:pPr>
        <w:pStyle w:val="WW-NormalWeb1"/>
        <w:spacing w:before="0" w:after="0" w:line="360" w:lineRule="auto"/>
        <w:jc w:val="center"/>
        <w:rPr>
          <w:b/>
          <w:color w:val="000000"/>
        </w:rPr>
      </w:pPr>
    </w:p>
    <w:p w14:paraId="7BFC3AA5" w14:textId="1662D19E" w:rsidR="000623F5" w:rsidRDefault="000623F5" w:rsidP="0043769D">
      <w:pPr>
        <w:pStyle w:val="WW-NormalWeb1"/>
        <w:spacing w:before="0" w:after="0" w:line="360" w:lineRule="auto"/>
        <w:jc w:val="center"/>
        <w:rPr>
          <w:b/>
          <w:color w:val="000000"/>
        </w:rPr>
      </w:pPr>
    </w:p>
    <w:p w14:paraId="68104FAC" w14:textId="54CD58F1" w:rsidR="000623F5" w:rsidRDefault="000623F5" w:rsidP="0043769D">
      <w:pPr>
        <w:pStyle w:val="WW-NormalWeb1"/>
        <w:spacing w:before="0" w:after="0" w:line="360" w:lineRule="auto"/>
        <w:jc w:val="center"/>
        <w:rPr>
          <w:b/>
          <w:color w:val="000000"/>
        </w:rPr>
      </w:pPr>
    </w:p>
    <w:p w14:paraId="64D9FF1F" w14:textId="1A1D45D8" w:rsidR="000623F5" w:rsidRDefault="000623F5" w:rsidP="0043769D">
      <w:pPr>
        <w:pStyle w:val="WW-NormalWeb1"/>
        <w:spacing w:before="0" w:after="0" w:line="360" w:lineRule="auto"/>
        <w:jc w:val="center"/>
        <w:rPr>
          <w:b/>
          <w:color w:val="000000"/>
        </w:rPr>
      </w:pPr>
    </w:p>
    <w:p w14:paraId="700D336D" w14:textId="457AD322" w:rsidR="000623F5" w:rsidRDefault="000623F5" w:rsidP="0043769D">
      <w:pPr>
        <w:pStyle w:val="WW-NormalWeb1"/>
        <w:spacing w:before="0" w:after="0" w:line="360" w:lineRule="auto"/>
        <w:jc w:val="center"/>
        <w:rPr>
          <w:b/>
          <w:color w:val="000000"/>
        </w:rPr>
      </w:pPr>
    </w:p>
    <w:p w14:paraId="1402A6FB" w14:textId="44CCA6AD" w:rsidR="000623F5" w:rsidRDefault="000623F5" w:rsidP="0043769D">
      <w:pPr>
        <w:pStyle w:val="WW-NormalWeb1"/>
        <w:spacing w:before="0" w:after="0" w:line="360" w:lineRule="auto"/>
        <w:jc w:val="center"/>
        <w:rPr>
          <w:b/>
          <w:color w:val="000000"/>
        </w:rPr>
      </w:pPr>
    </w:p>
    <w:p w14:paraId="7A231D3A" w14:textId="55FF083A" w:rsidR="000623F5" w:rsidRDefault="000623F5" w:rsidP="0043769D">
      <w:pPr>
        <w:pStyle w:val="WW-NormalWeb1"/>
        <w:spacing w:before="0" w:after="0" w:line="360" w:lineRule="auto"/>
        <w:jc w:val="center"/>
        <w:rPr>
          <w:b/>
          <w:color w:val="000000"/>
        </w:rPr>
      </w:pPr>
    </w:p>
    <w:p w14:paraId="6425CA5F" w14:textId="77777777" w:rsidR="000623F5" w:rsidRDefault="000623F5" w:rsidP="0089634B">
      <w:pPr>
        <w:pStyle w:val="WW-NormalWeb1"/>
        <w:spacing w:before="0" w:after="0" w:line="360" w:lineRule="auto"/>
        <w:rPr>
          <w:b/>
          <w:color w:val="000000"/>
        </w:rPr>
      </w:pPr>
    </w:p>
    <w:p w14:paraId="64A35B00" w14:textId="05B09A70" w:rsidR="000623F5" w:rsidRDefault="000623F5" w:rsidP="000623F5">
      <w:pPr>
        <w:pStyle w:val="Balk1"/>
      </w:pPr>
      <w:r w:rsidRPr="009314DF">
        <w:lastRenderedPageBreak/>
        <w:t xml:space="preserve">BÖLÜM </w:t>
      </w:r>
      <w:r>
        <w:t xml:space="preserve">2                                                                                                                                   </w:t>
      </w:r>
      <w:r w:rsidRPr="000623F5">
        <w:t>TEZİN DİLİ VE BİÇİMSEL ÖZELLİKLERİ</w:t>
      </w:r>
    </w:p>
    <w:p w14:paraId="48E6BDC6" w14:textId="77777777" w:rsidR="000623F5" w:rsidRDefault="000623F5" w:rsidP="0043769D">
      <w:pPr>
        <w:pStyle w:val="WW-NormalWeb1"/>
        <w:spacing w:before="0" w:after="0" w:line="360" w:lineRule="auto"/>
        <w:jc w:val="center"/>
        <w:rPr>
          <w:b/>
          <w:color w:val="000000"/>
        </w:rPr>
      </w:pPr>
    </w:p>
    <w:p w14:paraId="4FB512E5" w14:textId="135E4083" w:rsidR="004760CF" w:rsidRPr="004760CF" w:rsidRDefault="000623F5" w:rsidP="0026554B">
      <w:pPr>
        <w:pStyle w:val="Balk2"/>
      </w:pPr>
      <w:bookmarkStart w:id="56" w:name="_Toc423089087"/>
      <w:bookmarkStart w:id="57" w:name="_Toc423094776"/>
      <w:bookmarkStart w:id="58" w:name="_Toc90998927"/>
      <w:r>
        <w:t>2</w:t>
      </w:r>
      <w:r w:rsidR="004760CF" w:rsidRPr="004760CF">
        <w:t>.1. Kullanılacak Kâğıdın Niteliği</w:t>
      </w:r>
      <w:bookmarkEnd w:id="56"/>
      <w:bookmarkEnd w:id="57"/>
      <w:bookmarkEnd w:id="58"/>
      <w:r w:rsidR="004760CF" w:rsidRPr="004760CF">
        <w:t xml:space="preserve"> </w:t>
      </w:r>
    </w:p>
    <w:p w14:paraId="70A2BB3F" w14:textId="2848C194" w:rsidR="004760CF" w:rsidRPr="002E2F66" w:rsidRDefault="004760CF" w:rsidP="0037165E">
      <w:pPr>
        <w:pStyle w:val="005-Metin"/>
      </w:pPr>
      <w:r w:rsidRPr="002E2F66">
        <w:t xml:space="preserve">Hazırlanacak tezlerin yazım ve basımında “A4” (210x297 mm) standardı </w:t>
      </w:r>
      <w:r w:rsidR="00B2064F" w:rsidRPr="002E2F66">
        <w:t>kâğıt</w:t>
      </w:r>
      <w:r w:rsidRPr="002E2F66">
        <w:t xml:space="preserve"> kullanılır. Ciltlenip kesim yapıldıktan sonra tezlerin son boyutları 205x290 mm olacaktır. Tercihen 90–100 gramajlı 1. hamur beyaz kâğıt kullanılmalıdır. </w:t>
      </w:r>
    </w:p>
    <w:p w14:paraId="2DF65AD8" w14:textId="77777777" w:rsidR="004760CF" w:rsidRPr="004760CF" w:rsidRDefault="004760CF" w:rsidP="0037165E">
      <w:pPr>
        <w:pStyle w:val="005-Metin"/>
      </w:pPr>
    </w:p>
    <w:p w14:paraId="5F07ED27" w14:textId="4E364D21" w:rsidR="004760CF" w:rsidRPr="004760CF" w:rsidRDefault="000623F5" w:rsidP="0026554B">
      <w:pPr>
        <w:pStyle w:val="Balk2"/>
      </w:pPr>
      <w:bookmarkStart w:id="59" w:name="_Toc423089088"/>
      <w:bookmarkStart w:id="60" w:name="_Toc423094777"/>
      <w:bookmarkStart w:id="61" w:name="_Toc90998928"/>
      <w:r>
        <w:t>2</w:t>
      </w:r>
      <w:r w:rsidR="004760CF" w:rsidRPr="004760CF">
        <w:t>.2. Kâğıt Kullanım Alanı</w:t>
      </w:r>
      <w:bookmarkEnd w:id="59"/>
      <w:bookmarkEnd w:id="60"/>
      <w:bookmarkEnd w:id="61"/>
      <w:r w:rsidR="004760CF" w:rsidRPr="004760CF">
        <w:t xml:space="preserve"> </w:t>
      </w:r>
    </w:p>
    <w:p w14:paraId="4E21E575" w14:textId="1ACADDF9" w:rsidR="004760CF" w:rsidRPr="002E2F66" w:rsidRDefault="004760CF" w:rsidP="0037165E">
      <w:pPr>
        <w:pStyle w:val="005-Metin"/>
      </w:pPr>
      <w:r w:rsidRPr="002E2F66">
        <w:t xml:space="preserve">Metin, şekil ve </w:t>
      </w:r>
      <w:r w:rsidR="00F46AED" w:rsidRPr="002E2F66">
        <w:t>tablola</w:t>
      </w:r>
      <w:r w:rsidRPr="002E2F66">
        <w:t>r, sol kenardan 3</w:t>
      </w:r>
      <w:r w:rsidR="003E4E3B">
        <w:t>.</w:t>
      </w:r>
      <w:r w:rsidRPr="002E2F66">
        <w:t>5 cm, sağ kenardan 2</w:t>
      </w:r>
      <w:r w:rsidR="003E4E3B">
        <w:t>.</w:t>
      </w:r>
      <w:r w:rsidRPr="002E2F66">
        <w:t>0 cm, üst ve alt kenarlardan 2</w:t>
      </w:r>
      <w:r w:rsidR="003E4E3B">
        <w:t>.</w:t>
      </w:r>
      <w:r w:rsidRPr="002E2F66">
        <w:t xml:space="preserve">5 cm boşluk bırakılarak yerleştirilmelidir. </w:t>
      </w:r>
    </w:p>
    <w:p w14:paraId="056C8FC0" w14:textId="77777777" w:rsidR="004760CF" w:rsidRPr="004760CF" w:rsidRDefault="004760CF" w:rsidP="0037165E">
      <w:pPr>
        <w:pStyle w:val="005-Metin"/>
      </w:pPr>
    </w:p>
    <w:p w14:paraId="30D36ED9" w14:textId="08D058B7" w:rsidR="004760CF" w:rsidRPr="004760CF" w:rsidRDefault="000623F5" w:rsidP="0026554B">
      <w:pPr>
        <w:pStyle w:val="Balk2"/>
      </w:pPr>
      <w:bookmarkStart w:id="62" w:name="_Toc423089089"/>
      <w:bookmarkStart w:id="63" w:name="_Toc423094778"/>
      <w:bookmarkStart w:id="64" w:name="_Toc90998929"/>
      <w:r>
        <w:t>2</w:t>
      </w:r>
      <w:r w:rsidR="004760CF" w:rsidRPr="004760CF">
        <w:t>.3. Yazım Özelliği</w:t>
      </w:r>
      <w:bookmarkEnd w:id="62"/>
      <w:bookmarkEnd w:id="63"/>
      <w:bookmarkEnd w:id="64"/>
      <w:r w:rsidR="004760CF" w:rsidRPr="004760CF">
        <w:t xml:space="preserve"> </w:t>
      </w:r>
    </w:p>
    <w:p w14:paraId="3A505A37" w14:textId="1C29C862" w:rsidR="004760CF" w:rsidRPr="002E2F66" w:rsidRDefault="004760CF" w:rsidP="0037165E">
      <w:pPr>
        <w:pStyle w:val="005-Metin"/>
      </w:pPr>
      <w:r w:rsidRPr="002E2F66">
        <w:t xml:space="preserve">Yazıların bilgisayarda, 12 punto büyüklükte, </w:t>
      </w:r>
      <w:r w:rsidR="0011634F" w:rsidRPr="002E2F66">
        <w:t>“</w:t>
      </w:r>
      <w:r w:rsidRPr="002E2F66">
        <w:t>Times New Roman</w:t>
      </w:r>
      <w:r w:rsidR="0011634F" w:rsidRPr="002E2F66">
        <w:t>”</w:t>
      </w:r>
      <w:r w:rsidRPr="002E2F66">
        <w:t xml:space="preserve"> yazı karakteri kullanılarak, iki yana yaslanmış ve 1</w:t>
      </w:r>
      <w:r w:rsidR="003E4E3B">
        <w:t>.</w:t>
      </w:r>
      <w:r w:rsidRPr="002E2F66">
        <w:t xml:space="preserve">5 açıklıkta yazılması gerekmektedir. Sayfa sonundaki alt başlığı en az iki satır yazı izlemeli ya da alt başlık yeni sayfada yer almalıdır. Yazımda her virgül ve noktadan sonra bir karakter boşluk bırakılmalıdır. Kelimeler satır sonlarında bölünmemeli, bölünüyorsa kelime bir aşağı satıra alınıp, cümle devam etmelidir. </w:t>
      </w:r>
      <w:r w:rsidR="00E30021" w:rsidRPr="002E2F66">
        <w:t xml:space="preserve"> </w:t>
      </w:r>
      <w:proofErr w:type="spellStart"/>
      <w:r w:rsidRPr="002E2F66">
        <w:t>Ondalıklı</w:t>
      </w:r>
      <w:proofErr w:type="spellEnd"/>
      <w:r w:rsidRPr="002E2F66">
        <w:t xml:space="preserve"> sayılarda “</w:t>
      </w:r>
      <w:r w:rsidR="001E1C18" w:rsidRPr="002E2F66">
        <w:t>,</w:t>
      </w:r>
      <w:r w:rsidRPr="002E2F66">
        <w:t>” (</w:t>
      </w:r>
      <w:r w:rsidR="001E1C18" w:rsidRPr="002E2F66">
        <w:t>virgül</w:t>
      </w:r>
      <w:r w:rsidRPr="002E2F66">
        <w:t xml:space="preserve">) karakteri kullanılmalıdır. </w:t>
      </w:r>
    </w:p>
    <w:p w14:paraId="37A1D296" w14:textId="5F3906A6" w:rsidR="004760CF" w:rsidRPr="002E2F66" w:rsidRDefault="004760CF" w:rsidP="00023E07">
      <w:pPr>
        <w:pStyle w:val="005-Metin"/>
      </w:pPr>
      <w:r w:rsidRPr="002E2F66">
        <w:t>Paragrafın ilk satırı 1 cm içeriden başlamalı ve paragraflar arasında metin boyunca boşluk bırakılma</w:t>
      </w:r>
      <w:r w:rsidR="00090803">
        <w:t>ma</w:t>
      </w:r>
      <w:r w:rsidRPr="002E2F66">
        <w:t>lıdır</w:t>
      </w:r>
      <w:r w:rsidR="00090803">
        <w:t xml:space="preserve"> (</w:t>
      </w:r>
      <w:r w:rsidR="00090803" w:rsidRPr="002E2F66">
        <w:t xml:space="preserve">0 </w:t>
      </w:r>
      <w:proofErr w:type="spellStart"/>
      <w:r w:rsidR="00090803" w:rsidRPr="002E2F66">
        <w:t>nk</w:t>
      </w:r>
      <w:proofErr w:type="spellEnd"/>
      <w:r w:rsidR="00090803">
        <w:t>)</w:t>
      </w:r>
      <w:r w:rsidRPr="002E2F66">
        <w:t xml:space="preserve">. </w:t>
      </w:r>
      <w:r w:rsidR="00E813DC" w:rsidRPr="002E2F66">
        <w:t>Ana bölümler</w:t>
      </w:r>
      <w:r w:rsidRPr="002E2F66">
        <w:t xml:space="preserve"> daima yeni bir sayfa ile başlamalıdır</w:t>
      </w:r>
      <w:r w:rsidR="002E2F66">
        <w:t>.</w:t>
      </w:r>
      <w:r w:rsidRPr="002E2F66">
        <w:t xml:space="preserve"> </w:t>
      </w:r>
    </w:p>
    <w:p w14:paraId="56189FD4" w14:textId="77777777" w:rsidR="004760CF" w:rsidRPr="004760CF" w:rsidRDefault="004760CF" w:rsidP="0037165E">
      <w:pPr>
        <w:pStyle w:val="005-Metin"/>
      </w:pPr>
    </w:p>
    <w:p w14:paraId="09B871F8" w14:textId="523F3FED" w:rsidR="004760CF" w:rsidRPr="004760CF" w:rsidRDefault="000623F5" w:rsidP="0026554B">
      <w:pPr>
        <w:pStyle w:val="Balk2"/>
      </w:pPr>
      <w:bookmarkStart w:id="65" w:name="_Toc423089090"/>
      <w:bookmarkStart w:id="66" w:name="_Toc423094779"/>
      <w:bookmarkStart w:id="67" w:name="_Toc90998930"/>
      <w:r>
        <w:t>2</w:t>
      </w:r>
      <w:r w:rsidR="004760CF" w:rsidRPr="004760CF">
        <w:t>.4. Metin Sayfalarının, Başlıkların ve Bölümlerin Belirlenmesi</w:t>
      </w:r>
      <w:bookmarkEnd w:id="65"/>
      <w:bookmarkEnd w:id="66"/>
      <w:bookmarkEnd w:id="67"/>
      <w:r w:rsidR="004760CF" w:rsidRPr="004760CF">
        <w:t xml:space="preserve"> </w:t>
      </w:r>
    </w:p>
    <w:p w14:paraId="03F8E46E" w14:textId="0577B89E" w:rsidR="004760CF" w:rsidRPr="002E2F66" w:rsidRDefault="004760CF" w:rsidP="0037165E">
      <w:pPr>
        <w:pStyle w:val="005-Metin"/>
      </w:pPr>
      <w:r w:rsidRPr="002E2F66">
        <w:t>Tezlerde başlıklar “</w:t>
      </w:r>
      <w:r w:rsidR="00EB3885" w:rsidRPr="002E2F66">
        <w:t>nokta</w:t>
      </w:r>
      <w:r w:rsidRPr="002E2F66">
        <w:t xml:space="preserve">” ile numaralandırılacaktır. Tezlerde ana bölümler Bölüm No (İngilizce tezler için </w:t>
      </w:r>
      <w:proofErr w:type="spellStart"/>
      <w:r w:rsidRPr="002E2F66">
        <w:t>Chapter</w:t>
      </w:r>
      <w:proofErr w:type="spellEnd"/>
      <w:r w:rsidRPr="002E2F66">
        <w:t xml:space="preserve"> No)” şeklinde belirtilecektir</w:t>
      </w:r>
      <w:r w:rsidR="00633D01" w:rsidRPr="002E2F66">
        <w:t xml:space="preserve"> (Örneğin bu bölüm </w:t>
      </w:r>
      <w:proofErr w:type="spellStart"/>
      <w:r w:rsidR="00633D01" w:rsidRPr="002E2F66">
        <w:t>BÖLÜM</w:t>
      </w:r>
      <w:proofErr w:type="spellEnd"/>
      <w:r w:rsidR="00633D01" w:rsidRPr="002E2F66">
        <w:t xml:space="preserve"> 1 olarak numaralandırılmıştır)</w:t>
      </w:r>
      <w:r w:rsidRPr="002E2F66">
        <w:t>. Ana bölümlerin başlıkları büyük harfle, 12 punto, koyu ve orta</w:t>
      </w:r>
      <w:r w:rsidR="00B2064F" w:rsidRPr="002E2F66">
        <w:t>lı</w:t>
      </w:r>
      <w:r w:rsidRPr="002E2F66">
        <w:t xml:space="preserve"> olarak verilmelidir</w:t>
      </w:r>
      <w:r w:rsidR="00633D01" w:rsidRPr="002E2F66">
        <w:t xml:space="preserve"> (</w:t>
      </w:r>
      <w:r w:rsidR="00633D01" w:rsidRPr="00042B0D">
        <w:rPr>
          <w:b/>
          <w:bCs w:val="0"/>
        </w:rPr>
        <w:t>BÖLÜM 1</w:t>
      </w:r>
      <w:r w:rsidR="00633D01" w:rsidRPr="002E2F66">
        <w:t>)</w:t>
      </w:r>
      <w:r w:rsidRPr="002E2F66">
        <w:t xml:space="preserve">. </w:t>
      </w:r>
    </w:p>
    <w:p w14:paraId="7E5FFF50" w14:textId="77777777" w:rsidR="004760CF" w:rsidRPr="002E2F66" w:rsidRDefault="004760CF" w:rsidP="00023E07">
      <w:pPr>
        <w:pStyle w:val="005-Metin"/>
      </w:pPr>
      <w:r w:rsidRPr="002E2F66">
        <w:t>Başlıklar ilgili olduğu bölümün numarası ile başlamalı, alt başlıklar yine ilgili bölüm ve ait olduğu başlığın numarası ile başlamalıdır. Örneğin: Tezin ikinci bölümünde yer alan herhangi bir ana başlık “Çevresel Faktörler” alt başlık “Su sıcaklığı” ise başlıklar,</w:t>
      </w:r>
    </w:p>
    <w:p w14:paraId="43D29879" w14:textId="1AFC8975" w:rsidR="00633D01" w:rsidRDefault="00B2064F" w:rsidP="00EC0E6A">
      <w:pPr>
        <w:pStyle w:val="Default"/>
        <w:spacing w:line="360" w:lineRule="auto"/>
        <w:ind w:firstLine="567"/>
        <w:rPr>
          <w:sz w:val="23"/>
          <w:szCs w:val="23"/>
        </w:rPr>
      </w:pPr>
      <w:r w:rsidRPr="00E91740">
        <w:rPr>
          <w:color w:val="auto"/>
          <w:sz w:val="23"/>
          <w:szCs w:val="23"/>
        </w:rPr>
        <w:t>Başlık:</w:t>
      </w:r>
      <w:r w:rsidR="00E91740">
        <w:rPr>
          <w:color w:val="auto"/>
          <w:sz w:val="23"/>
          <w:szCs w:val="23"/>
        </w:rPr>
        <w:t xml:space="preserve"> </w:t>
      </w:r>
      <w:r w:rsidR="00633D01" w:rsidRPr="00E91740">
        <w:rPr>
          <w:b/>
          <w:bCs/>
          <w:color w:val="auto"/>
          <w:sz w:val="23"/>
          <w:szCs w:val="23"/>
        </w:rPr>
        <w:t>2.1</w:t>
      </w:r>
      <w:r w:rsidR="00633D01">
        <w:rPr>
          <w:b/>
          <w:bCs/>
          <w:sz w:val="23"/>
          <w:szCs w:val="23"/>
        </w:rPr>
        <w:t xml:space="preserve">. Çevresel Faktörler </w:t>
      </w:r>
    </w:p>
    <w:p w14:paraId="3A1D5CE3" w14:textId="77777777" w:rsidR="00BD0125" w:rsidRDefault="00633D01" w:rsidP="00EC0E6A">
      <w:pPr>
        <w:pStyle w:val="WW-NormalWeb1"/>
        <w:spacing w:before="0" w:after="0" w:line="360" w:lineRule="auto"/>
        <w:ind w:firstLine="567"/>
        <w:jc w:val="both"/>
        <w:rPr>
          <w:sz w:val="23"/>
          <w:szCs w:val="23"/>
        </w:rPr>
      </w:pPr>
      <w:r>
        <w:rPr>
          <w:sz w:val="23"/>
          <w:szCs w:val="23"/>
        </w:rPr>
        <w:t xml:space="preserve">Alt </w:t>
      </w:r>
      <w:r w:rsidR="00B2064F">
        <w:rPr>
          <w:sz w:val="23"/>
          <w:szCs w:val="23"/>
        </w:rPr>
        <w:t>Başlık:</w:t>
      </w:r>
      <w:r>
        <w:rPr>
          <w:sz w:val="23"/>
          <w:szCs w:val="23"/>
        </w:rPr>
        <w:t xml:space="preserve"> </w:t>
      </w:r>
      <w:r>
        <w:rPr>
          <w:b/>
          <w:bCs/>
          <w:sz w:val="23"/>
          <w:szCs w:val="23"/>
        </w:rPr>
        <w:t xml:space="preserve">2.1.1. Su Sıcaklığı </w:t>
      </w:r>
      <w:r>
        <w:rPr>
          <w:sz w:val="23"/>
          <w:szCs w:val="23"/>
        </w:rPr>
        <w:t>şeklinde olmalıdır.</w:t>
      </w:r>
      <w:r w:rsidR="00BD0125">
        <w:rPr>
          <w:sz w:val="23"/>
          <w:szCs w:val="23"/>
        </w:rPr>
        <w:t xml:space="preserve"> </w:t>
      </w:r>
    </w:p>
    <w:p w14:paraId="31ABBCC4" w14:textId="56F7A97A" w:rsidR="00BD0125" w:rsidRPr="00BD0125" w:rsidRDefault="00BD0125" w:rsidP="00EC0E6A">
      <w:pPr>
        <w:pStyle w:val="WW-NormalWeb1"/>
        <w:spacing w:before="0" w:after="0" w:line="360" w:lineRule="auto"/>
        <w:ind w:firstLine="567"/>
        <w:jc w:val="both"/>
        <w:rPr>
          <w:b/>
          <w:bCs/>
          <w:color w:val="000000"/>
        </w:rPr>
      </w:pPr>
      <w:r>
        <w:rPr>
          <w:sz w:val="23"/>
          <w:szCs w:val="23"/>
        </w:rPr>
        <w:lastRenderedPageBreak/>
        <w:t xml:space="preserve">Tezde, </w:t>
      </w:r>
      <w:r w:rsidRPr="00BD0125">
        <w:rPr>
          <w:b/>
          <w:bCs/>
          <w:sz w:val="23"/>
          <w:szCs w:val="23"/>
        </w:rPr>
        <w:t>2.1.1.1. Dış Etkiler</w:t>
      </w:r>
      <w:r>
        <w:rPr>
          <w:sz w:val="23"/>
          <w:szCs w:val="23"/>
        </w:rPr>
        <w:t xml:space="preserve"> gibi bir alt başlık </w:t>
      </w:r>
      <w:r w:rsidRPr="00BD0125">
        <w:rPr>
          <w:b/>
          <w:bCs/>
          <w:sz w:val="23"/>
          <w:szCs w:val="23"/>
        </w:rPr>
        <w:t>kullanılmamalıdır</w:t>
      </w:r>
      <w:r>
        <w:rPr>
          <w:sz w:val="23"/>
          <w:szCs w:val="23"/>
        </w:rPr>
        <w:t xml:space="preserve">, bunun yerine numaralandırılmadan koyu paragraf başlığı kullanılabilir. </w:t>
      </w:r>
      <w:r w:rsidRPr="00BD0125">
        <w:rPr>
          <w:b/>
          <w:bCs/>
          <w:sz w:val="23"/>
          <w:szCs w:val="23"/>
        </w:rPr>
        <w:t>Dış Etkiler</w:t>
      </w:r>
    </w:p>
    <w:p w14:paraId="30AA7182" w14:textId="77777777" w:rsidR="00E043B9" w:rsidRPr="00A03C60" w:rsidRDefault="00E043B9" w:rsidP="00EC0E6A">
      <w:pPr>
        <w:adjustRightInd w:val="0"/>
        <w:spacing w:line="360" w:lineRule="auto"/>
        <w:ind w:firstLine="567"/>
        <w:jc w:val="both"/>
        <w:rPr>
          <w:rFonts w:ascii="TimesNewRomanPSMT CE" w:eastAsia="SimSun" w:hAnsi="TimesNewRomanPSMT CE" w:cs="TimesNewRomanPSMT CE"/>
          <w:color w:val="000000"/>
          <w:szCs w:val="24"/>
          <w:lang w:val="tr-TR" w:eastAsia="zh-CN"/>
        </w:rPr>
      </w:pPr>
      <w:r w:rsidRPr="00A03C60">
        <w:rPr>
          <w:rFonts w:ascii="TimesNewRomanPSMT CE" w:eastAsia="SimSun" w:hAnsi="TimesNewRomanPSMT CE" w:cs="TimesNewRomanPSMT CE"/>
          <w:color w:val="000000"/>
          <w:szCs w:val="24"/>
          <w:lang w:val="tr-TR" w:eastAsia="zh-CN"/>
        </w:rPr>
        <w:t xml:space="preserve"> </w:t>
      </w:r>
    </w:p>
    <w:p w14:paraId="1A395F8B" w14:textId="6F013143" w:rsidR="00633D01" w:rsidRPr="00633D01" w:rsidRDefault="000623F5" w:rsidP="0026554B">
      <w:pPr>
        <w:pStyle w:val="Balk2"/>
      </w:pPr>
      <w:bookmarkStart w:id="68" w:name="_Toc423089091"/>
      <w:bookmarkStart w:id="69" w:name="_Toc423094780"/>
      <w:bookmarkStart w:id="70" w:name="_Toc90998931"/>
      <w:r>
        <w:t>2</w:t>
      </w:r>
      <w:r w:rsidR="00633D01" w:rsidRPr="00633D01">
        <w:t>.5. Başlıklar Sırası ve Biçimi</w:t>
      </w:r>
      <w:bookmarkEnd w:id="68"/>
      <w:bookmarkEnd w:id="69"/>
      <w:bookmarkEnd w:id="70"/>
      <w:r w:rsidR="00633D01" w:rsidRPr="00633D01">
        <w:t xml:space="preserve"> </w:t>
      </w:r>
    </w:p>
    <w:p w14:paraId="26132935" w14:textId="6887EF6D" w:rsidR="002B76E1" w:rsidRDefault="00633D01" w:rsidP="0037165E">
      <w:pPr>
        <w:pStyle w:val="005-Metin"/>
      </w:pPr>
      <w:r w:rsidRPr="0037165E">
        <w:t>Ana bölüm (</w:t>
      </w:r>
      <w:proofErr w:type="spellStart"/>
      <w:r w:rsidRPr="00A03C60">
        <w:t>chapter</w:t>
      </w:r>
      <w:proofErr w:type="spellEnd"/>
      <w:r w:rsidRPr="0037165E">
        <w:t>) başlığı orta</w:t>
      </w:r>
      <w:r w:rsidR="00B2064F" w:rsidRPr="0037165E">
        <w:t>lı</w:t>
      </w:r>
      <w:r w:rsidRPr="0037165E">
        <w:t>, 12 punto, büyük harf, koyu yazılmalıdır. Diğer tüm alt başlıklar 1 cm içerden, 12 punto, kelime baş harfleri büyük, koyu yazılmalıdır. Öncesindeki paragrafla başlık arasına sadece 1</w:t>
      </w:r>
      <w:r w:rsidR="003E4E3B">
        <w:t>.</w:t>
      </w:r>
      <w:r w:rsidRPr="0037165E">
        <w:t xml:space="preserve">5 satır boşluk bırakılır. Başlıkla altındaki paragraf arasında ise boşluk bırakılmaz (0 </w:t>
      </w:r>
      <w:proofErr w:type="spellStart"/>
      <w:r w:rsidRPr="0037165E">
        <w:t>nk</w:t>
      </w:r>
      <w:proofErr w:type="spellEnd"/>
      <w:r w:rsidRPr="0037165E">
        <w:t>). Alt alta yazılan iki başlık arasında da boşluk bırakılmamalıdır</w:t>
      </w:r>
      <w:r w:rsidRPr="00633D01">
        <w:t>.</w:t>
      </w:r>
    </w:p>
    <w:p w14:paraId="0BA5546B" w14:textId="3C6D0A51" w:rsidR="00496996" w:rsidRDefault="00496996" w:rsidP="00496996">
      <w:pPr>
        <w:spacing w:line="360" w:lineRule="auto"/>
        <w:ind w:firstLine="567"/>
        <w:rPr>
          <w:color w:val="000000"/>
          <w:lang w:val="tr-TR"/>
        </w:rPr>
      </w:pPr>
      <w:r w:rsidRPr="00014887">
        <w:rPr>
          <w:color w:val="000000"/>
          <w:lang w:val="tr-TR"/>
        </w:rPr>
        <w:t xml:space="preserve">Kanıt (matematik ve ilgili alanlarda yazılan makaleler için) yazılırken “K” harfi 11 </w:t>
      </w:r>
      <w:proofErr w:type="spellStart"/>
      <w:r w:rsidRPr="00014887">
        <w:rPr>
          <w:color w:val="000000"/>
          <w:lang w:val="tr-TR"/>
        </w:rPr>
        <w:t>pt</w:t>
      </w:r>
      <w:proofErr w:type="spellEnd"/>
      <w:r w:rsidRPr="00014887">
        <w:rPr>
          <w:color w:val="000000"/>
          <w:lang w:val="tr-TR"/>
        </w:rPr>
        <w:t xml:space="preserve"> diğer harfler büyük ve </w:t>
      </w:r>
      <w:r>
        <w:rPr>
          <w:color w:val="000000"/>
          <w:lang w:val="tr-TR"/>
        </w:rPr>
        <w:t>8</w:t>
      </w:r>
      <w:r w:rsidRPr="00014887">
        <w:rPr>
          <w:color w:val="000000"/>
          <w:lang w:val="tr-TR"/>
        </w:rPr>
        <w:t xml:space="preserve"> </w:t>
      </w:r>
      <w:proofErr w:type="spellStart"/>
      <w:r w:rsidRPr="00014887">
        <w:rPr>
          <w:color w:val="000000"/>
          <w:lang w:val="tr-TR"/>
        </w:rPr>
        <w:t>pt</w:t>
      </w:r>
      <w:proofErr w:type="spellEnd"/>
      <w:r w:rsidRPr="00014887">
        <w:rPr>
          <w:color w:val="000000"/>
          <w:lang w:val="tr-TR"/>
        </w:rPr>
        <w:t xml:space="preserve"> olmalı (</w:t>
      </w:r>
      <w:r w:rsidRPr="00014887">
        <w:rPr>
          <w:color w:val="000000"/>
          <w:sz w:val="22"/>
          <w:szCs w:val="22"/>
          <w:lang w:val="tr-TR"/>
        </w:rPr>
        <w:t>K</w:t>
      </w:r>
      <w:r w:rsidRPr="002D58BB">
        <w:rPr>
          <w:color w:val="000000"/>
          <w:sz w:val="16"/>
          <w:szCs w:val="16"/>
          <w:lang w:val="tr-TR"/>
        </w:rPr>
        <w:t>ANIT</w:t>
      </w:r>
      <w:r>
        <w:rPr>
          <w:color w:val="000000"/>
          <w:sz w:val="14"/>
          <w:szCs w:val="14"/>
          <w:lang w:val="tr-TR"/>
        </w:rPr>
        <w:t>.</w:t>
      </w:r>
      <w:r w:rsidRPr="00014887">
        <w:rPr>
          <w:color w:val="000000"/>
          <w:lang w:val="tr-TR"/>
        </w:rPr>
        <w:t>)</w:t>
      </w:r>
    </w:p>
    <w:p w14:paraId="3E3193CD" w14:textId="77777777" w:rsidR="000623F5" w:rsidRDefault="000623F5" w:rsidP="00496996">
      <w:pPr>
        <w:spacing w:line="360" w:lineRule="auto"/>
        <w:ind w:firstLine="567"/>
        <w:rPr>
          <w:color w:val="000000"/>
          <w:lang w:val="tr-TR"/>
        </w:rPr>
      </w:pPr>
    </w:p>
    <w:p w14:paraId="22E5B6EE" w14:textId="0D0683FF" w:rsidR="000623F5" w:rsidRPr="009314DF" w:rsidRDefault="000623F5" w:rsidP="000623F5">
      <w:pPr>
        <w:pStyle w:val="Balk2"/>
      </w:pPr>
      <w:bookmarkStart w:id="71" w:name="_Toc423089096"/>
      <w:bookmarkStart w:id="72" w:name="_Toc423094785"/>
      <w:bookmarkStart w:id="73" w:name="_Toc90998936"/>
      <w:r w:rsidRPr="009314DF">
        <w:t>2.</w:t>
      </w:r>
      <w:r>
        <w:t>6</w:t>
      </w:r>
      <w:r w:rsidRPr="009314DF">
        <w:t xml:space="preserve">. </w:t>
      </w:r>
      <w:r>
        <w:t>Sayfa Numaralandırması</w:t>
      </w:r>
      <w:bookmarkEnd w:id="71"/>
      <w:bookmarkEnd w:id="72"/>
      <w:bookmarkEnd w:id="73"/>
    </w:p>
    <w:p w14:paraId="61A780F5" w14:textId="77777777" w:rsidR="000623F5" w:rsidRDefault="000623F5" w:rsidP="000623F5">
      <w:pPr>
        <w:pStyle w:val="005-Metin"/>
      </w:pPr>
      <w:r w:rsidRPr="00E61B17">
        <w:t xml:space="preserve">Tezin ön bölümleri iç kapaktan ana bölüme kadar i’den başlayacak şekilde küçük Romen rakamları ile sayfanın alt ortasına yazılacaktır. İç kapaktan itibaren numaralandırma başlayacak, ancak iç kapakta sayfa numarası gösterilmeyecektir. Giriş bölümünden itibaren ise ilk sayfaya 1 rakamı verilerek 2, 3, 4, </w:t>
      </w:r>
      <w:proofErr w:type="gramStart"/>
      <w:r w:rsidRPr="00E61B17">
        <w:t>….</w:t>
      </w:r>
      <w:proofErr w:type="gramEnd"/>
      <w:r w:rsidRPr="00E61B17">
        <w:t xml:space="preserve"> 250 seklinde numaralandırılmalı ve sayfa numaraları sayfanın alt ortasına yazıl</w:t>
      </w:r>
      <w:r>
        <w:t>malıdır.</w:t>
      </w:r>
      <w:r w:rsidRPr="00E61B17">
        <w:t xml:space="preserve"> Tezin son kısmında yer alan Ekler ve Özgeçmiş sayfaları yeni sayfalarla başlamalı ve büyük Romen rakamı ile (I, II, III, IV…) sayfanın alt ve ortasında numaralandırılmalıdır.</w:t>
      </w:r>
    </w:p>
    <w:p w14:paraId="720B0F31" w14:textId="77777777" w:rsidR="000623F5" w:rsidRDefault="000623F5" w:rsidP="000623F5">
      <w:pPr>
        <w:spacing w:line="360" w:lineRule="auto"/>
        <w:ind w:firstLine="567"/>
        <w:jc w:val="both"/>
        <w:rPr>
          <w:lang w:val="tr-TR"/>
        </w:rPr>
      </w:pPr>
    </w:p>
    <w:p w14:paraId="2D52C2FD" w14:textId="524AF9C2" w:rsidR="000623F5" w:rsidRPr="00EC0E6A" w:rsidRDefault="000623F5" w:rsidP="000623F5">
      <w:pPr>
        <w:pStyle w:val="Balk2"/>
      </w:pPr>
      <w:bookmarkStart w:id="74" w:name="_Toc423089097"/>
      <w:bookmarkStart w:id="75" w:name="_Toc423094786"/>
      <w:bookmarkStart w:id="76" w:name="_Toc90998937"/>
      <w:r>
        <w:t>2</w:t>
      </w:r>
      <w:r w:rsidRPr="00EC0E6A">
        <w:t>.</w:t>
      </w:r>
      <w:r>
        <w:t>7</w:t>
      </w:r>
      <w:r w:rsidRPr="00EC0E6A">
        <w:t xml:space="preserve">. </w:t>
      </w:r>
      <w:r w:rsidRPr="00F46AED">
        <w:t>Tablo</w:t>
      </w:r>
      <w:r w:rsidRPr="00EC0E6A">
        <w:t>, Şekil Düzeni ve Numaralandırılması</w:t>
      </w:r>
      <w:bookmarkEnd w:id="74"/>
      <w:bookmarkEnd w:id="75"/>
      <w:bookmarkEnd w:id="76"/>
      <w:r w:rsidRPr="00EC0E6A">
        <w:t xml:space="preserve"> </w:t>
      </w:r>
    </w:p>
    <w:p w14:paraId="5B0F24DF" w14:textId="77777777" w:rsidR="000623F5" w:rsidRDefault="000623F5" w:rsidP="000623F5">
      <w:pPr>
        <w:pStyle w:val="005-Metin"/>
      </w:pPr>
      <w:r w:rsidRPr="00EC0E6A">
        <w:t>Tezlerde şekiller</w:t>
      </w:r>
      <w:r>
        <w:t xml:space="preserve"> ve tablolar</w:t>
      </w:r>
      <w:r w:rsidRPr="00EC0E6A">
        <w:t xml:space="preserve"> kâğıdın kullanım alanı içine </w:t>
      </w:r>
      <w:r>
        <w:t>sola yaslanacak</w:t>
      </w:r>
      <w:r w:rsidRPr="00EC0E6A">
        <w:t xml:space="preserve"> </w:t>
      </w:r>
      <w:r>
        <w:t>biçimde konumlandırılmalıdır.</w:t>
      </w:r>
      <w:r w:rsidRPr="00EC0E6A">
        <w:t xml:space="preserve"> Şekil</w:t>
      </w:r>
      <w:r>
        <w:t xml:space="preserve"> ve tablo i</w:t>
      </w:r>
      <w:r w:rsidRPr="00EC0E6A">
        <w:t>le metin arasında üstten ve alttan 1</w:t>
      </w:r>
      <w:r>
        <w:t>.</w:t>
      </w:r>
      <w:r w:rsidRPr="00EC0E6A">
        <w:t>5 satır aralıklı tek boşluk bulunmalıdır. Şekiller</w:t>
      </w:r>
      <w:r>
        <w:t xml:space="preserve"> ve tablolar </w:t>
      </w:r>
      <w:r w:rsidRPr="00EC0E6A">
        <w:t>bölüm</w:t>
      </w:r>
      <w:r>
        <w:t>den</w:t>
      </w:r>
      <w:r w:rsidRPr="00EC0E6A">
        <w:t xml:space="preserve"> bağımsız olarak numaralandırılmalıdır. Ekteki </w:t>
      </w:r>
      <w:r>
        <w:t>ş</w:t>
      </w:r>
      <w:r w:rsidRPr="00EC0E6A">
        <w:t>ekiller</w:t>
      </w:r>
      <w:r>
        <w:t xml:space="preserve"> ve tablolar ise</w:t>
      </w:r>
      <w:r w:rsidRPr="00EC0E6A">
        <w:t xml:space="preserve"> Ek Şekil 1. Ek Şekil 2</w:t>
      </w:r>
      <w:proofErr w:type="gramStart"/>
      <w:r w:rsidRPr="00EC0E6A">
        <w:t>.</w:t>
      </w:r>
      <w:r>
        <w:t>,</w:t>
      </w:r>
      <w:proofErr w:type="gramEnd"/>
      <w:r>
        <w:t xml:space="preserve"> </w:t>
      </w:r>
      <w:r w:rsidRPr="00EC0E6A">
        <w:t xml:space="preserve">Ek </w:t>
      </w:r>
      <w:r>
        <w:t>Tablo</w:t>
      </w:r>
      <w:r w:rsidRPr="00EC0E6A">
        <w:t xml:space="preserve"> 1</w:t>
      </w:r>
      <w:r>
        <w:t xml:space="preserve"> ve</w:t>
      </w:r>
      <w:r w:rsidRPr="00EC0E6A">
        <w:t xml:space="preserve"> Ek</w:t>
      </w:r>
      <w:r>
        <w:t xml:space="preserve"> Tablo</w:t>
      </w:r>
      <w:r w:rsidRPr="00EC0E6A">
        <w:t xml:space="preserve"> 2 </w:t>
      </w:r>
      <w:r w:rsidRPr="00B2064F">
        <w:t>şeklinde</w:t>
      </w:r>
      <w:r w:rsidRPr="00EC0E6A">
        <w:t xml:space="preserve"> numaralan</w:t>
      </w:r>
      <w:r>
        <w:t>dırılı</w:t>
      </w:r>
      <w:r w:rsidRPr="00EC0E6A">
        <w:t>r. Şekil</w:t>
      </w:r>
      <w:r>
        <w:t xml:space="preserve"> ve tablo</w:t>
      </w:r>
      <w:r w:rsidRPr="00EC0E6A">
        <w:t xml:space="preserve"> açıklayıcı bilgilerinde ilk kelimenin baş harfi büyük, diğer kelimelerin baş harfleri küçük harfle başlamalıdır. Şekil alt yazısı</w:t>
      </w:r>
      <w:r>
        <w:t xml:space="preserve"> ve tablo üst yazısı</w:t>
      </w:r>
      <w:r w:rsidRPr="00EC0E6A">
        <w:t xml:space="preserve"> 12 punto büyüklüğünde sayfaya iki yana yaslı şekilde yazılmalı, yazının sonuna nokta (.) koyulmamalıdır. </w:t>
      </w:r>
      <w:r>
        <w:t xml:space="preserve">Şekil olarak fotoğraf kullanılacak ise, çözünürlüğün en az 300 </w:t>
      </w:r>
      <w:proofErr w:type="spellStart"/>
      <w:r>
        <w:t>dpi</w:t>
      </w:r>
      <w:proofErr w:type="spellEnd"/>
      <w:r>
        <w:t xml:space="preserve"> olması gereklidir. Tablo </w:t>
      </w:r>
      <w:r w:rsidRPr="00EC0E6A">
        <w:t>açıklayıcı bilgiler</w:t>
      </w:r>
      <w:r>
        <w:t>i</w:t>
      </w:r>
      <w:r w:rsidRPr="00EC0E6A">
        <w:t xml:space="preserve"> </w:t>
      </w:r>
      <w:r>
        <w:t>tablonun</w:t>
      </w:r>
      <w:r w:rsidRPr="00EC0E6A">
        <w:t xml:space="preserve"> üstün</w:t>
      </w:r>
      <w:r>
        <w:t xml:space="preserve">de ve tablo numarasının alt satırında </w:t>
      </w:r>
      <w:r w:rsidRPr="00EC0E6A">
        <w:t xml:space="preserve">yazılmalıdır. </w:t>
      </w:r>
    </w:p>
    <w:p w14:paraId="6F066B5B" w14:textId="215C5A46" w:rsidR="000623F5" w:rsidRDefault="000623F5" w:rsidP="000623F5">
      <w:pPr>
        <w:pStyle w:val="005-Metin"/>
      </w:pPr>
    </w:p>
    <w:p w14:paraId="6EFFFE40" w14:textId="77777777" w:rsidR="000623F5" w:rsidRDefault="000623F5" w:rsidP="000623F5">
      <w:pPr>
        <w:pStyle w:val="005-Metin"/>
      </w:pPr>
    </w:p>
    <w:p w14:paraId="645174EC" w14:textId="77777777" w:rsidR="000623F5" w:rsidRPr="00BD0125" w:rsidRDefault="000623F5" w:rsidP="000623F5">
      <w:pPr>
        <w:pStyle w:val="004-TabloYazs"/>
      </w:pPr>
      <w:bookmarkStart w:id="77" w:name="_Toc87341569"/>
      <w:r w:rsidRPr="00BD0125">
        <w:lastRenderedPageBreak/>
        <w:t>Tablo 1</w:t>
      </w:r>
      <w:r>
        <w:t>. İş göremezlik sürelerine (gün) göre iş kazası geçiren sigortalı sayıları</w:t>
      </w:r>
      <w:bookmarkEnd w:id="77"/>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969"/>
      </w:tblGrid>
      <w:tr w:rsidR="000623F5" w:rsidRPr="00BB6D57" w14:paraId="1DF8C4B6" w14:textId="77777777" w:rsidTr="002C583D">
        <w:trPr>
          <w:trHeight w:hRule="exact" w:val="340"/>
        </w:trPr>
        <w:tc>
          <w:tcPr>
            <w:tcW w:w="3436" w:type="dxa"/>
            <w:tcBorders>
              <w:top w:val="double" w:sz="4" w:space="0" w:color="auto"/>
              <w:bottom w:val="double" w:sz="4" w:space="0" w:color="auto"/>
            </w:tcBorders>
          </w:tcPr>
          <w:p w14:paraId="23FF6D1C" w14:textId="77777777" w:rsidR="000623F5" w:rsidRPr="007562BB" w:rsidRDefault="000623F5" w:rsidP="002C583D">
            <w:pPr>
              <w:pStyle w:val="Default"/>
              <w:spacing w:line="252" w:lineRule="auto"/>
              <w:jc w:val="both"/>
              <w:rPr>
                <w:b/>
                <w:bCs/>
                <w:color w:val="auto"/>
                <w:sz w:val="22"/>
                <w:szCs w:val="22"/>
              </w:rPr>
            </w:pPr>
            <w:r w:rsidRPr="007562BB">
              <w:rPr>
                <w:b/>
                <w:bCs/>
                <w:color w:val="auto"/>
                <w:sz w:val="22"/>
                <w:szCs w:val="22"/>
              </w:rPr>
              <w:t>Cinsiyet</w:t>
            </w:r>
          </w:p>
        </w:tc>
        <w:tc>
          <w:tcPr>
            <w:tcW w:w="3969" w:type="dxa"/>
            <w:tcBorders>
              <w:top w:val="double" w:sz="4" w:space="0" w:color="auto"/>
              <w:bottom w:val="double" w:sz="4" w:space="0" w:color="auto"/>
            </w:tcBorders>
          </w:tcPr>
          <w:p w14:paraId="190989D1" w14:textId="77777777" w:rsidR="000623F5" w:rsidRPr="007562BB" w:rsidRDefault="000623F5" w:rsidP="002C583D">
            <w:pPr>
              <w:pStyle w:val="Default"/>
              <w:spacing w:line="252" w:lineRule="auto"/>
              <w:rPr>
                <w:b/>
                <w:bCs/>
                <w:color w:val="auto"/>
                <w:sz w:val="22"/>
                <w:szCs w:val="22"/>
              </w:rPr>
            </w:pPr>
            <w:r w:rsidRPr="007562BB">
              <w:rPr>
                <w:b/>
                <w:bCs/>
                <w:color w:val="auto"/>
                <w:sz w:val="22"/>
                <w:szCs w:val="22"/>
              </w:rPr>
              <w:t>Gün</w:t>
            </w:r>
          </w:p>
        </w:tc>
      </w:tr>
      <w:tr w:rsidR="000623F5" w:rsidRPr="00BB6D57" w14:paraId="7666D846" w14:textId="77777777" w:rsidTr="002C583D">
        <w:trPr>
          <w:trHeight w:hRule="exact" w:val="340"/>
        </w:trPr>
        <w:tc>
          <w:tcPr>
            <w:tcW w:w="3436" w:type="dxa"/>
            <w:tcBorders>
              <w:top w:val="double" w:sz="4" w:space="0" w:color="auto"/>
              <w:bottom w:val="nil"/>
            </w:tcBorders>
          </w:tcPr>
          <w:p w14:paraId="6B9F2CEB" w14:textId="77777777" w:rsidR="000623F5" w:rsidRPr="00BB6D57" w:rsidRDefault="000623F5" w:rsidP="002C583D">
            <w:pPr>
              <w:pStyle w:val="Default"/>
              <w:spacing w:line="252" w:lineRule="auto"/>
              <w:jc w:val="both"/>
              <w:rPr>
                <w:color w:val="auto"/>
                <w:sz w:val="22"/>
                <w:szCs w:val="22"/>
              </w:rPr>
            </w:pPr>
            <w:r>
              <w:rPr>
                <w:color w:val="auto"/>
                <w:sz w:val="22"/>
                <w:szCs w:val="22"/>
              </w:rPr>
              <w:t>Erkek</w:t>
            </w:r>
          </w:p>
        </w:tc>
        <w:tc>
          <w:tcPr>
            <w:tcW w:w="3969" w:type="dxa"/>
            <w:tcBorders>
              <w:top w:val="double" w:sz="4" w:space="0" w:color="auto"/>
              <w:bottom w:val="nil"/>
            </w:tcBorders>
          </w:tcPr>
          <w:p w14:paraId="548B130E" w14:textId="77777777" w:rsidR="000623F5" w:rsidRPr="00BB6D57" w:rsidRDefault="000623F5" w:rsidP="002C583D">
            <w:pPr>
              <w:pStyle w:val="Default"/>
              <w:spacing w:line="252" w:lineRule="auto"/>
              <w:rPr>
                <w:color w:val="auto"/>
                <w:sz w:val="22"/>
                <w:szCs w:val="22"/>
              </w:rPr>
            </w:pPr>
            <w:r>
              <w:rPr>
                <w:color w:val="auto"/>
                <w:sz w:val="22"/>
                <w:szCs w:val="22"/>
              </w:rPr>
              <w:t>11361</w:t>
            </w:r>
          </w:p>
        </w:tc>
      </w:tr>
      <w:tr w:rsidR="000623F5" w:rsidRPr="00BB6D57" w14:paraId="7238C0C4" w14:textId="77777777" w:rsidTr="002C583D">
        <w:trPr>
          <w:trHeight w:hRule="exact" w:val="340"/>
        </w:trPr>
        <w:tc>
          <w:tcPr>
            <w:tcW w:w="3436" w:type="dxa"/>
            <w:tcBorders>
              <w:top w:val="nil"/>
              <w:bottom w:val="nil"/>
            </w:tcBorders>
          </w:tcPr>
          <w:p w14:paraId="6283ED9D" w14:textId="77777777" w:rsidR="000623F5" w:rsidRPr="00BB6D57" w:rsidRDefault="000623F5" w:rsidP="002C583D">
            <w:pPr>
              <w:pStyle w:val="Default"/>
              <w:spacing w:line="252" w:lineRule="auto"/>
              <w:jc w:val="both"/>
              <w:rPr>
                <w:color w:val="auto"/>
                <w:sz w:val="22"/>
                <w:szCs w:val="22"/>
              </w:rPr>
            </w:pPr>
            <w:r>
              <w:rPr>
                <w:color w:val="auto"/>
                <w:sz w:val="22"/>
                <w:szCs w:val="22"/>
              </w:rPr>
              <w:t>Kadın</w:t>
            </w:r>
          </w:p>
        </w:tc>
        <w:tc>
          <w:tcPr>
            <w:tcW w:w="3969" w:type="dxa"/>
            <w:tcBorders>
              <w:top w:val="nil"/>
              <w:bottom w:val="nil"/>
            </w:tcBorders>
          </w:tcPr>
          <w:p w14:paraId="7A3F875C" w14:textId="77777777" w:rsidR="000623F5" w:rsidRPr="00BB6D57" w:rsidRDefault="000623F5" w:rsidP="002C583D">
            <w:pPr>
              <w:pStyle w:val="Default"/>
              <w:spacing w:line="252" w:lineRule="auto"/>
              <w:rPr>
                <w:color w:val="auto"/>
                <w:sz w:val="22"/>
                <w:szCs w:val="22"/>
              </w:rPr>
            </w:pPr>
            <w:r>
              <w:rPr>
                <w:color w:val="auto"/>
                <w:sz w:val="22"/>
                <w:szCs w:val="22"/>
              </w:rPr>
              <w:t>6096</w:t>
            </w:r>
          </w:p>
        </w:tc>
      </w:tr>
      <w:tr w:rsidR="000623F5" w:rsidRPr="00BB6D57" w14:paraId="29D710A5" w14:textId="77777777" w:rsidTr="002C583D">
        <w:trPr>
          <w:trHeight w:hRule="exact" w:val="340"/>
        </w:trPr>
        <w:tc>
          <w:tcPr>
            <w:tcW w:w="3436" w:type="dxa"/>
            <w:tcBorders>
              <w:top w:val="nil"/>
              <w:bottom w:val="double" w:sz="4" w:space="0" w:color="auto"/>
            </w:tcBorders>
          </w:tcPr>
          <w:p w14:paraId="06481239" w14:textId="77777777" w:rsidR="000623F5" w:rsidRPr="00BB6D57" w:rsidRDefault="000623F5" w:rsidP="002C583D">
            <w:pPr>
              <w:pStyle w:val="Default"/>
              <w:spacing w:line="252" w:lineRule="auto"/>
              <w:jc w:val="both"/>
              <w:rPr>
                <w:color w:val="auto"/>
                <w:sz w:val="22"/>
                <w:szCs w:val="22"/>
              </w:rPr>
            </w:pPr>
            <w:r>
              <w:rPr>
                <w:color w:val="auto"/>
                <w:sz w:val="22"/>
                <w:szCs w:val="22"/>
              </w:rPr>
              <w:t>Toplam</w:t>
            </w:r>
          </w:p>
        </w:tc>
        <w:tc>
          <w:tcPr>
            <w:tcW w:w="3969" w:type="dxa"/>
            <w:tcBorders>
              <w:top w:val="nil"/>
              <w:bottom w:val="double" w:sz="4" w:space="0" w:color="auto"/>
            </w:tcBorders>
          </w:tcPr>
          <w:p w14:paraId="15EFC14B" w14:textId="77777777" w:rsidR="000623F5" w:rsidRPr="00BB6D57" w:rsidRDefault="000623F5" w:rsidP="002C583D">
            <w:pPr>
              <w:pStyle w:val="Default"/>
              <w:spacing w:line="252" w:lineRule="auto"/>
              <w:rPr>
                <w:color w:val="auto"/>
                <w:sz w:val="22"/>
                <w:szCs w:val="22"/>
              </w:rPr>
            </w:pPr>
            <w:r>
              <w:rPr>
                <w:color w:val="auto"/>
                <w:sz w:val="22"/>
                <w:szCs w:val="22"/>
              </w:rPr>
              <w:t>17457</w:t>
            </w:r>
          </w:p>
        </w:tc>
      </w:tr>
    </w:tbl>
    <w:p w14:paraId="3AA65ED6" w14:textId="77777777" w:rsidR="000623F5" w:rsidRDefault="000623F5" w:rsidP="000623F5">
      <w:pPr>
        <w:pStyle w:val="005-Metin"/>
      </w:pPr>
    </w:p>
    <w:p w14:paraId="1B9109DE" w14:textId="77777777" w:rsidR="000623F5" w:rsidRDefault="000623F5" w:rsidP="000623F5">
      <w:pPr>
        <w:pStyle w:val="005-Metin"/>
      </w:pPr>
      <w:r>
        <w:t>Tablo</w:t>
      </w:r>
      <w:r w:rsidRPr="00EC0E6A">
        <w:t xml:space="preserve"> üst yazısı ile</w:t>
      </w:r>
      <w:r>
        <w:t xml:space="preserve"> tablo</w:t>
      </w:r>
      <w:r w:rsidRPr="00EC0E6A">
        <w:t xml:space="preserve"> arasında ve şekil alt yazısı ile şekil arasında boşluk bırakılma</w:t>
      </w:r>
      <w:r>
        <w:t>ma</w:t>
      </w:r>
      <w:r w:rsidRPr="00EC0E6A">
        <w:t xml:space="preserve">lıdır. </w:t>
      </w:r>
      <w:r w:rsidRPr="00E91740">
        <w:t>Şekil ve</w:t>
      </w:r>
      <w:r>
        <w:t xml:space="preserve"> Tablo</w:t>
      </w:r>
      <w:r w:rsidRPr="00E91740">
        <w:t xml:space="preserve"> açıklamaları, Şekiller ve </w:t>
      </w:r>
      <w:r>
        <w:t>Tablolar</w:t>
      </w:r>
      <w:r w:rsidRPr="00E91740">
        <w:t xml:space="preserve"> Dizinine tam olarak yazılmalıdır. Bir sayfaya sığmayan </w:t>
      </w:r>
      <w:r w:rsidRPr="002A6E9F">
        <w:t xml:space="preserve">şekiller ve </w:t>
      </w:r>
      <w:r>
        <w:t xml:space="preserve">tablolar </w:t>
      </w:r>
      <w:r w:rsidRPr="002A6E9F">
        <w:t xml:space="preserve">bir sonraki sayfadan itibaren </w:t>
      </w:r>
      <w:r>
        <w:t>“</w:t>
      </w:r>
      <w:r w:rsidRPr="002A6E9F">
        <w:t xml:space="preserve">Şekil </w:t>
      </w:r>
      <w:proofErr w:type="gramStart"/>
      <w:r w:rsidRPr="002A6E9F">
        <w:t>....</w:t>
      </w:r>
      <w:proofErr w:type="gramEnd"/>
      <w:r>
        <w:t>’</w:t>
      </w:r>
      <w:r w:rsidRPr="002A6E9F">
        <w:t>in devamı</w:t>
      </w:r>
      <w:r>
        <w:t>”</w:t>
      </w:r>
      <w:r w:rsidRPr="002A6E9F">
        <w:t xml:space="preserve"> veya </w:t>
      </w:r>
      <w:r>
        <w:t>“Tablo</w:t>
      </w:r>
      <w:r w:rsidRPr="002A6E9F">
        <w:t>....</w:t>
      </w:r>
      <w:r>
        <w:t>’</w:t>
      </w:r>
      <w:r w:rsidRPr="002A6E9F">
        <w:t>in devamı</w:t>
      </w:r>
      <w:r>
        <w:t>”</w:t>
      </w:r>
      <w:r w:rsidRPr="002A6E9F">
        <w:t xml:space="preserve"> başlığı</w:t>
      </w:r>
      <w:r w:rsidRPr="00EC0E6A">
        <w:t xml:space="preserve"> yazılarak devam edilir.</w:t>
      </w:r>
      <w:r>
        <w:t xml:space="preserve"> </w:t>
      </w:r>
    </w:p>
    <w:p w14:paraId="3D8CC120" w14:textId="77777777" w:rsidR="000623F5" w:rsidRDefault="000623F5" w:rsidP="000623F5">
      <w:pPr>
        <w:widowControl/>
        <w:suppressAutoHyphens w:val="0"/>
        <w:autoSpaceDE w:val="0"/>
        <w:autoSpaceDN w:val="0"/>
        <w:adjustRightInd w:val="0"/>
        <w:spacing w:line="360" w:lineRule="auto"/>
        <w:rPr>
          <w:szCs w:val="24"/>
          <w:lang w:val="tr-TR"/>
        </w:rPr>
      </w:pPr>
    </w:p>
    <w:p w14:paraId="5BD9B6A0" w14:textId="77777777" w:rsidR="000623F5" w:rsidRDefault="000623F5" w:rsidP="000623F5">
      <w:pPr>
        <w:widowControl/>
        <w:suppressAutoHyphens w:val="0"/>
        <w:autoSpaceDE w:val="0"/>
        <w:autoSpaceDN w:val="0"/>
        <w:adjustRightInd w:val="0"/>
        <w:spacing w:line="360" w:lineRule="auto"/>
        <w:rPr>
          <w:szCs w:val="24"/>
          <w:lang w:val="tr-TR"/>
        </w:rPr>
      </w:pPr>
      <w:r>
        <w:rPr>
          <w:noProof/>
          <w:lang w:val="tr-TR" w:eastAsia="tr-TR"/>
        </w:rPr>
        <w:drawing>
          <wp:inline distT="0" distB="0" distL="0" distR="0" wp14:anchorId="09BB6418" wp14:editId="74FB903B">
            <wp:extent cx="4572000" cy="2743200"/>
            <wp:effectExtent l="0" t="0" r="0" b="0"/>
            <wp:docPr id="18" name="Chart 18">
              <a:extLst xmlns:a="http://schemas.openxmlformats.org/drawingml/2006/main">
                <a:ext uri="{FF2B5EF4-FFF2-40B4-BE49-F238E27FC236}">
                  <a16:creationId xmlns:a16="http://schemas.microsoft.com/office/drawing/2014/main" id="{069A3F90-B0E3-41E0-A31E-81EDD649EC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3FF556" w14:textId="77777777" w:rsidR="000623F5" w:rsidRPr="003F2FBF" w:rsidRDefault="000623F5" w:rsidP="000623F5">
      <w:pPr>
        <w:pStyle w:val="003-ekilYazs"/>
        <w:rPr>
          <w:lang w:val="tr-TR"/>
        </w:rPr>
      </w:pPr>
      <w:bookmarkStart w:id="78" w:name="_Toc86702196"/>
      <w:r w:rsidRPr="003F2FBF">
        <w:rPr>
          <w:bCs/>
          <w:lang w:val="tr-TR"/>
        </w:rPr>
        <w:t xml:space="preserve">Şekil 1. </w:t>
      </w:r>
      <w:r>
        <w:rPr>
          <w:bCs/>
          <w:lang w:val="tr-TR"/>
        </w:rPr>
        <w:t>Türkiye ve bazı Avrupa ülkelerindeki ölümlü iş kazalarının yıllara göre oranları (SGK, 2015)</w:t>
      </w:r>
      <w:bookmarkEnd w:id="78"/>
    </w:p>
    <w:p w14:paraId="12B3BC96" w14:textId="77777777" w:rsidR="000623F5" w:rsidRPr="002A6E9F" w:rsidRDefault="000623F5" w:rsidP="000623F5">
      <w:pPr>
        <w:widowControl/>
        <w:suppressAutoHyphens w:val="0"/>
        <w:autoSpaceDE w:val="0"/>
        <w:autoSpaceDN w:val="0"/>
        <w:adjustRightInd w:val="0"/>
        <w:spacing w:line="360" w:lineRule="auto"/>
        <w:ind w:firstLine="567"/>
        <w:jc w:val="both"/>
        <w:rPr>
          <w:szCs w:val="24"/>
          <w:lang w:val="tr-TR"/>
        </w:rPr>
      </w:pPr>
    </w:p>
    <w:p w14:paraId="14567FE4" w14:textId="77777777" w:rsidR="000623F5" w:rsidRPr="000D1026" w:rsidRDefault="000623F5" w:rsidP="000623F5">
      <w:pPr>
        <w:pStyle w:val="005-Metin"/>
      </w:pPr>
      <w:r>
        <w:t>Tablo</w:t>
      </w:r>
      <w:r w:rsidRPr="00EC0E6A">
        <w:t xml:space="preserve"> genişliği verilen sayfa düzeni içerisine sığmayacak kadar büyük ise, </w:t>
      </w:r>
      <w:r>
        <w:t>tablo</w:t>
      </w:r>
      <w:r w:rsidRPr="00EC0E6A">
        <w:t xml:space="preserve"> yatay olarak sunulabilir. Buna rağmen, </w:t>
      </w:r>
      <w:r>
        <w:t>tablo</w:t>
      </w:r>
      <w:r w:rsidRPr="00EC0E6A">
        <w:t xml:space="preserve"> büyüklüğü verilen sayfa düzeni içerisine sığdırılamamış ise, bu durumda </w:t>
      </w:r>
      <w:r>
        <w:t>tablo</w:t>
      </w:r>
      <w:r w:rsidRPr="00EC0E6A">
        <w:t xml:space="preserve"> içerisindeki rakamlar 10 veya 8 puntoya kadar </w:t>
      </w:r>
      <w:r>
        <w:t>düşürülebilir</w:t>
      </w:r>
      <w:r w:rsidRPr="00EC0E6A">
        <w:t xml:space="preserve">. Şekil ve </w:t>
      </w:r>
      <w:r>
        <w:t>Tablo</w:t>
      </w:r>
      <w:r w:rsidRPr="00EC0E6A">
        <w:t xml:space="preserve"> sayfaya yatay yerl</w:t>
      </w:r>
      <w:r>
        <w:t xml:space="preserve">eştiriyorsa açıklayıcı bilgiler </w:t>
      </w:r>
      <w:r w:rsidRPr="00EC0E6A">
        <w:t>de yatay yerleştirilmelidir.</w:t>
      </w:r>
    </w:p>
    <w:p w14:paraId="5575068C" w14:textId="77777777" w:rsidR="000623F5" w:rsidRPr="009314DF" w:rsidRDefault="000623F5" w:rsidP="000623F5">
      <w:pPr>
        <w:spacing w:line="360" w:lineRule="auto"/>
        <w:rPr>
          <w:color w:val="000000"/>
          <w:lang w:val="tr-TR"/>
        </w:rPr>
      </w:pPr>
    </w:p>
    <w:p w14:paraId="058915F5" w14:textId="77777777" w:rsidR="000623F5" w:rsidRPr="00BD0125" w:rsidRDefault="000623F5" w:rsidP="000623F5">
      <w:pPr>
        <w:pStyle w:val="004-TabloYazs"/>
      </w:pPr>
      <w:bookmarkStart w:id="79" w:name="_Toc87341570"/>
      <w:r w:rsidRPr="00BD0125">
        <w:t>Tablo 2</w:t>
      </w:r>
      <w:r>
        <w:t xml:space="preserve">. </w:t>
      </w:r>
      <w:r w:rsidRPr="00BD0125">
        <w:t>20 geleneksel görüntü için metotların</w:t>
      </w:r>
      <w:r>
        <w:t xml:space="preserve"> farklı SPN yoğunluklarında </w:t>
      </w:r>
      <w:r w:rsidRPr="00BD0125">
        <w:t>MSSIM sonuçları</w:t>
      </w:r>
      <w:bookmarkEnd w:id="79"/>
    </w:p>
    <w:tbl>
      <w:tblPr>
        <w:tblW w:w="4924" w:type="pct"/>
        <w:tblCellMar>
          <w:left w:w="70" w:type="dxa"/>
          <w:right w:w="70" w:type="dxa"/>
        </w:tblCellMar>
        <w:tblLook w:val="04A0" w:firstRow="1" w:lastRow="0" w:firstColumn="1" w:lastColumn="0" w:noHBand="0" w:noVBand="1"/>
      </w:tblPr>
      <w:tblGrid>
        <w:gridCol w:w="1927"/>
        <w:gridCol w:w="769"/>
        <w:gridCol w:w="769"/>
        <w:gridCol w:w="769"/>
        <w:gridCol w:w="769"/>
        <w:gridCol w:w="769"/>
        <w:gridCol w:w="769"/>
        <w:gridCol w:w="769"/>
        <w:gridCol w:w="769"/>
        <w:gridCol w:w="606"/>
      </w:tblGrid>
      <w:tr w:rsidR="000623F5" w:rsidRPr="00042B0D" w14:paraId="086176A8" w14:textId="77777777" w:rsidTr="002C583D">
        <w:trPr>
          <w:trHeight w:hRule="exact" w:val="284"/>
        </w:trPr>
        <w:tc>
          <w:tcPr>
            <w:tcW w:w="1927"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771C1D76" w14:textId="77777777" w:rsidR="000623F5" w:rsidRPr="00042B0D" w:rsidRDefault="000623F5" w:rsidP="002C583D">
            <w:pPr>
              <w:spacing w:line="360" w:lineRule="auto"/>
              <w:rPr>
                <w:color w:val="000000"/>
                <w:sz w:val="20"/>
                <w:lang w:val="tr-TR"/>
              </w:rPr>
            </w:pPr>
            <w:r w:rsidRPr="00042B0D">
              <w:rPr>
                <w:b/>
                <w:color w:val="000000"/>
                <w:sz w:val="20"/>
                <w:lang w:val="tr-TR"/>
              </w:rPr>
              <w:t>Gürültü Yoğunluğu</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0CA32052" w14:textId="77777777" w:rsidR="000623F5" w:rsidRPr="00042B0D" w:rsidRDefault="000623F5" w:rsidP="002C583D">
            <w:pPr>
              <w:spacing w:line="360" w:lineRule="auto"/>
              <w:rPr>
                <w:color w:val="000000"/>
                <w:sz w:val="20"/>
              </w:rPr>
            </w:pPr>
            <w:r w:rsidRPr="00042B0D">
              <w:rPr>
                <w:color w:val="000000"/>
                <w:sz w:val="20"/>
              </w:rPr>
              <w:t>%10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691BA55B" w14:textId="77777777" w:rsidR="000623F5" w:rsidRPr="00042B0D" w:rsidRDefault="000623F5" w:rsidP="002C583D">
            <w:pPr>
              <w:spacing w:line="360" w:lineRule="auto"/>
              <w:rPr>
                <w:color w:val="000000"/>
                <w:sz w:val="20"/>
              </w:rPr>
            </w:pPr>
            <w:r w:rsidRPr="00042B0D">
              <w:rPr>
                <w:color w:val="000000"/>
                <w:sz w:val="20"/>
              </w:rPr>
              <w:t>%20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64A37D68" w14:textId="77777777" w:rsidR="000623F5" w:rsidRPr="00042B0D" w:rsidRDefault="000623F5" w:rsidP="002C583D">
            <w:pPr>
              <w:spacing w:line="360" w:lineRule="auto"/>
              <w:rPr>
                <w:color w:val="000000"/>
                <w:sz w:val="20"/>
              </w:rPr>
            </w:pPr>
            <w:r w:rsidRPr="00042B0D">
              <w:rPr>
                <w:color w:val="000000"/>
                <w:sz w:val="20"/>
              </w:rPr>
              <w:t>%30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6F0EE774" w14:textId="77777777" w:rsidR="000623F5" w:rsidRPr="00042B0D" w:rsidRDefault="000623F5" w:rsidP="002C583D">
            <w:pPr>
              <w:spacing w:line="360" w:lineRule="auto"/>
              <w:rPr>
                <w:color w:val="000000"/>
                <w:sz w:val="20"/>
              </w:rPr>
            </w:pPr>
            <w:r w:rsidRPr="00042B0D">
              <w:rPr>
                <w:color w:val="000000"/>
                <w:sz w:val="20"/>
              </w:rPr>
              <w:t>%40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29D243D4" w14:textId="77777777" w:rsidR="000623F5" w:rsidRPr="00042B0D" w:rsidRDefault="000623F5" w:rsidP="002C583D">
            <w:pPr>
              <w:spacing w:line="360" w:lineRule="auto"/>
              <w:rPr>
                <w:color w:val="000000"/>
                <w:sz w:val="20"/>
              </w:rPr>
            </w:pPr>
            <w:r w:rsidRPr="00042B0D">
              <w:rPr>
                <w:color w:val="000000"/>
                <w:sz w:val="20"/>
              </w:rPr>
              <w:t>%50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0280EB12" w14:textId="77777777" w:rsidR="000623F5" w:rsidRPr="00042B0D" w:rsidRDefault="000623F5" w:rsidP="002C583D">
            <w:pPr>
              <w:spacing w:line="360" w:lineRule="auto"/>
              <w:rPr>
                <w:color w:val="000000"/>
                <w:sz w:val="20"/>
              </w:rPr>
            </w:pPr>
            <w:r w:rsidRPr="00042B0D">
              <w:rPr>
                <w:color w:val="000000"/>
                <w:sz w:val="20"/>
              </w:rPr>
              <w:t>%60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26C6B6DB" w14:textId="77777777" w:rsidR="000623F5" w:rsidRPr="00042B0D" w:rsidRDefault="000623F5" w:rsidP="002C583D">
            <w:pPr>
              <w:spacing w:line="360" w:lineRule="auto"/>
              <w:rPr>
                <w:color w:val="000000"/>
                <w:sz w:val="20"/>
              </w:rPr>
            </w:pPr>
            <w:r w:rsidRPr="00042B0D">
              <w:rPr>
                <w:color w:val="000000"/>
                <w:sz w:val="20"/>
              </w:rPr>
              <w:t>%70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3061B492" w14:textId="77777777" w:rsidR="000623F5" w:rsidRPr="00042B0D" w:rsidRDefault="000623F5" w:rsidP="002C583D">
            <w:pPr>
              <w:spacing w:line="360" w:lineRule="auto"/>
              <w:rPr>
                <w:color w:val="000000"/>
                <w:sz w:val="20"/>
              </w:rPr>
            </w:pPr>
            <w:r w:rsidRPr="00042B0D">
              <w:rPr>
                <w:color w:val="000000"/>
                <w:sz w:val="20"/>
              </w:rPr>
              <w:t>%80</w:t>
            </w:r>
          </w:p>
        </w:tc>
        <w:tc>
          <w:tcPr>
            <w:tcW w:w="568"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2F591AAF" w14:textId="77777777" w:rsidR="000623F5" w:rsidRPr="00042B0D" w:rsidRDefault="000623F5" w:rsidP="002C583D">
            <w:pPr>
              <w:spacing w:line="360" w:lineRule="auto"/>
              <w:rPr>
                <w:color w:val="000000"/>
                <w:sz w:val="20"/>
              </w:rPr>
            </w:pPr>
            <w:r w:rsidRPr="00042B0D">
              <w:rPr>
                <w:color w:val="000000"/>
                <w:sz w:val="20"/>
              </w:rPr>
              <w:t>%90</w:t>
            </w:r>
          </w:p>
        </w:tc>
      </w:tr>
      <w:tr w:rsidR="000623F5" w:rsidRPr="00042B0D" w14:paraId="2BBCC927" w14:textId="77777777" w:rsidTr="002C583D">
        <w:trPr>
          <w:trHeight w:hRule="exact" w:val="284"/>
        </w:trPr>
        <w:tc>
          <w:tcPr>
            <w:tcW w:w="1927" w:type="dxa"/>
            <w:tcBorders>
              <w:top w:val="nil"/>
              <w:left w:val="nil"/>
              <w:right w:val="nil"/>
            </w:tcBorders>
            <w:tcMar>
              <w:left w:w="28" w:type="dxa"/>
              <w:right w:w="28" w:type="dxa"/>
            </w:tcMar>
            <w:vAlign w:val="center"/>
            <w:hideMark/>
          </w:tcPr>
          <w:p w14:paraId="1E11BEA9" w14:textId="77777777" w:rsidR="000623F5" w:rsidRPr="00042B0D" w:rsidRDefault="000623F5" w:rsidP="002C583D">
            <w:pPr>
              <w:spacing w:line="360" w:lineRule="auto"/>
              <w:rPr>
                <w:b/>
                <w:bCs/>
                <w:color w:val="000000"/>
                <w:sz w:val="20"/>
              </w:rPr>
            </w:pPr>
            <w:r w:rsidRPr="00042B0D">
              <w:rPr>
                <w:b/>
                <w:bCs/>
                <w:color w:val="000000"/>
                <w:sz w:val="20"/>
              </w:rPr>
              <w:t>DBA</w:t>
            </w:r>
          </w:p>
        </w:tc>
        <w:tc>
          <w:tcPr>
            <w:tcW w:w="769" w:type="dxa"/>
            <w:tcBorders>
              <w:top w:val="nil"/>
              <w:left w:val="nil"/>
              <w:bottom w:val="nil"/>
              <w:right w:val="nil"/>
            </w:tcBorders>
            <w:shd w:val="clear" w:color="auto" w:fill="auto"/>
            <w:noWrap/>
            <w:tcMar>
              <w:left w:w="28" w:type="dxa"/>
              <w:right w:w="28" w:type="dxa"/>
            </w:tcMar>
            <w:vAlign w:val="center"/>
          </w:tcPr>
          <w:p w14:paraId="29CC12A4" w14:textId="77777777" w:rsidR="000623F5" w:rsidRPr="00042B0D" w:rsidRDefault="000623F5" w:rsidP="002C583D">
            <w:pPr>
              <w:spacing w:line="360" w:lineRule="auto"/>
              <w:rPr>
                <w:color w:val="000000"/>
                <w:sz w:val="20"/>
              </w:rPr>
            </w:pPr>
            <w:r w:rsidRPr="00042B0D">
              <w:rPr>
                <w:color w:val="000000"/>
                <w:sz w:val="20"/>
              </w:rPr>
              <w:t>0.9796</w:t>
            </w:r>
          </w:p>
        </w:tc>
        <w:tc>
          <w:tcPr>
            <w:tcW w:w="769" w:type="dxa"/>
            <w:tcBorders>
              <w:top w:val="nil"/>
              <w:left w:val="nil"/>
              <w:bottom w:val="nil"/>
              <w:right w:val="nil"/>
            </w:tcBorders>
            <w:shd w:val="clear" w:color="auto" w:fill="auto"/>
            <w:noWrap/>
            <w:tcMar>
              <w:left w:w="28" w:type="dxa"/>
              <w:right w:w="28" w:type="dxa"/>
            </w:tcMar>
            <w:vAlign w:val="center"/>
          </w:tcPr>
          <w:p w14:paraId="14F3EEBA" w14:textId="77777777" w:rsidR="000623F5" w:rsidRPr="00042B0D" w:rsidRDefault="000623F5" w:rsidP="002C583D">
            <w:pPr>
              <w:spacing w:line="360" w:lineRule="auto"/>
              <w:rPr>
                <w:color w:val="000000"/>
                <w:sz w:val="20"/>
              </w:rPr>
            </w:pPr>
            <w:r w:rsidRPr="00042B0D">
              <w:rPr>
                <w:color w:val="000000"/>
                <w:sz w:val="20"/>
              </w:rPr>
              <w:t>0.9584</w:t>
            </w:r>
          </w:p>
        </w:tc>
        <w:tc>
          <w:tcPr>
            <w:tcW w:w="769" w:type="dxa"/>
            <w:tcBorders>
              <w:top w:val="nil"/>
              <w:left w:val="nil"/>
              <w:bottom w:val="nil"/>
              <w:right w:val="nil"/>
            </w:tcBorders>
            <w:shd w:val="clear" w:color="auto" w:fill="auto"/>
            <w:noWrap/>
            <w:tcMar>
              <w:left w:w="28" w:type="dxa"/>
              <w:right w:w="28" w:type="dxa"/>
            </w:tcMar>
            <w:vAlign w:val="center"/>
          </w:tcPr>
          <w:p w14:paraId="6D1A248B" w14:textId="77777777" w:rsidR="000623F5" w:rsidRPr="00042B0D" w:rsidRDefault="000623F5" w:rsidP="002C583D">
            <w:pPr>
              <w:spacing w:line="360" w:lineRule="auto"/>
              <w:rPr>
                <w:color w:val="000000"/>
                <w:sz w:val="20"/>
              </w:rPr>
            </w:pPr>
            <w:r w:rsidRPr="00042B0D">
              <w:rPr>
                <w:color w:val="000000"/>
                <w:sz w:val="20"/>
              </w:rPr>
              <w:t>0.9315</w:t>
            </w:r>
          </w:p>
        </w:tc>
        <w:tc>
          <w:tcPr>
            <w:tcW w:w="769" w:type="dxa"/>
            <w:tcBorders>
              <w:top w:val="nil"/>
              <w:left w:val="nil"/>
              <w:bottom w:val="nil"/>
              <w:right w:val="nil"/>
            </w:tcBorders>
            <w:shd w:val="clear" w:color="auto" w:fill="auto"/>
            <w:noWrap/>
            <w:tcMar>
              <w:left w:w="28" w:type="dxa"/>
              <w:right w:w="28" w:type="dxa"/>
            </w:tcMar>
            <w:vAlign w:val="center"/>
          </w:tcPr>
          <w:p w14:paraId="1EF8D392" w14:textId="77777777" w:rsidR="000623F5" w:rsidRPr="00042B0D" w:rsidRDefault="000623F5" w:rsidP="002C583D">
            <w:pPr>
              <w:spacing w:line="360" w:lineRule="auto"/>
              <w:rPr>
                <w:color w:val="000000"/>
                <w:sz w:val="20"/>
              </w:rPr>
            </w:pPr>
            <w:r w:rsidRPr="00042B0D">
              <w:rPr>
                <w:color w:val="000000"/>
                <w:sz w:val="20"/>
              </w:rPr>
              <w:t>0.8968</w:t>
            </w:r>
          </w:p>
        </w:tc>
        <w:tc>
          <w:tcPr>
            <w:tcW w:w="769" w:type="dxa"/>
            <w:tcBorders>
              <w:top w:val="nil"/>
              <w:left w:val="nil"/>
              <w:bottom w:val="nil"/>
              <w:right w:val="nil"/>
            </w:tcBorders>
            <w:shd w:val="clear" w:color="auto" w:fill="auto"/>
            <w:noWrap/>
            <w:tcMar>
              <w:left w:w="28" w:type="dxa"/>
              <w:right w:w="28" w:type="dxa"/>
            </w:tcMar>
            <w:vAlign w:val="center"/>
          </w:tcPr>
          <w:p w14:paraId="4AD9513E" w14:textId="77777777" w:rsidR="000623F5" w:rsidRPr="00042B0D" w:rsidRDefault="000623F5" w:rsidP="002C583D">
            <w:pPr>
              <w:spacing w:line="360" w:lineRule="auto"/>
              <w:rPr>
                <w:color w:val="000000"/>
                <w:sz w:val="20"/>
              </w:rPr>
            </w:pPr>
            <w:r w:rsidRPr="00042B0D">
              <w:rPr>
                <w:color w:val="000000"/>
                <w:sz w:val="20"/>
              </w:rPr>
              <w:t>0.8520</w:t>
            </w:r>
          </w:p>
        </w:tc>
        <w:tc>
          <w:tcPr>
            <w:tcW w:w="769" w:type="dxa"/>
            <w:tcBorders>
              <w:top w:val="nil"/>
              <w:left w:val="nil"/>
              <w:bottom w:val="nil"/>
              <w:right w:val="nil"/>
            </w:tcBorders>
            <w:shd w:val="clear" w:color="auto" w:fill="auto"/>
            <w:noWrap/>
            <w:tcMar>
              <w:left w:w="28" w:type="dxa"/>
              <w:right w:w="28" w:type="dxa"/>
            </w:tcMar>
            <w:vAlign w:val="center"/>
          </w:tcPr>
          <w:p w14:paraId="0E0EA320" w14:textId="77777777" w:rsidR="000623F5" w:rsidRPr="00042B0D" w:rsidRDefault="000623F5" w:rsidP="002C583D">
            <w:pPr>
              <w:spacing w:line="360" w:lineRule="auto"/>
              <w:rPr>
                <w:color w:val="000000"/>
                <w:sz w:val="20"/>
              </w:rPr>
            </w:pPr>
            <w:r w:rsidRPr="00042B0D">
              <w:rPr>
                <w:color w:val="000000"/>
                <w:sz w:val="20"/>
              </w:rPr>
              <w:t>0.7949</w:t>
            </w:r>
          </w:p>
        </w:tc>
        <w:tc>
          <w:tcPr>
            <w:tcW w:w="769" w:type="dxa"/>
            <w:tcBorders>
              <w:top w:val="nil"/>
              <w:left w:val="nil"/>
              <w:bottom w:val="nil"/>
              <w:right w:val="nil"/>
            </w:tcBorders>
            <w:shd w:val="clear" w:color="auto" w:fill="auto"/>
            <w:noWrap/>
            <w:tcMar>
              <w:left w:w="28" w:type="dxa"/>
              <w:right w:w="28" w:type="dxa"/>
            </w:tcMar>
            <w:vAlign w:val="center"/>
          </w:tcPr>
          <w:p w14:paraId="6294AFCE" w14:textId="77777777" w:rsidR="000623F5" w:rsidRPr="00042B0D" w:rsidRDefault="000623F5" w:rsidP="002C583D">
            <w:pPr>
              <w:spacing w:line="360" w:lineRule="auto"/>
              <w:rPr>
                <w:color w:val="000000"/>
                <w:sz w:val="20"/>
              </w:rPr>
            </w:pPr>
            <w:r w:rsidRPr="00042B0D">
              <w:rPr>
                <w:color w:val="000000"/>
                <w:sz w:val="20"/>
              </w:rPr>
              <w:t>0.7213</w:t>
            </w:r>
          </w:p>
        </w:tc>
        <w:tc>
          <w:tcPr>
            <w:tcW w:w="769" w:type="dxa"/>
            <w:tcBorders>
              <w:top w:val="nil"/>
              <w:left w:val="nil"/>
              <w:bottom w:val="nil"/>
              <w:right w:val="nil"/>
            </w:tcBorders>
            <w:shd w:val="clear" w:color="auto" w:fill="auto"/>
            <w:noWrap/>
            <w:tcMar>
              <w:left w:w="28" w:type="dxa"/>
              <w:right w:w="28" w:type="dxa"/>
            </w:tcMar>
            <w:vAlign w:val="center"/>
          </w:tcPr>
          <w:p w14:paraId="7D295FFA" w14:textId="77777777" w:rsidR="000623F5" w:rsidRPr="00042B0D" w:rsidRDefault="000623F5" w:rsidP="002C583D">
            <w:pPr>
              <w:spacing w:line="360" w:lineRule="auto"/>
              <w:rPr>
                <w:color w:val="000000"/>
                <w:sz w:val="20"/>
              </w:rPr>
            </w:pPr>
            <w:r w:rsidRPr="00042B0D">
              <w:rPr>
                <w:color w:val="000000"/>
                <w:sz w:val="20"/>
              </w:rPr>
              <w:t>0.6265</w:t>
            </w:r>
          </w:p>
        </w:tc>
        <w:tc>
          <w:tcPr>
            <w:tcW w:w="568" w:type="dxa"/>
            <w:tcBorders>
              <w:top w:val="nil"/>
              <w:left w:val="nil"/>
              <w:bottom w:val="nil"/>
              <w:right w:val="nil"/>
            </w:tcBorders>
            <w:shd w:val="clear" w:color="auto" w:fill="auto"/>
            <w:noWrap/>
            <w:tcMar>
              <w:left w:w="28" w:type="dxa"/>
              <w:right w:w="28" w:type="dxa"/>
            </w:tcMar>
            <w:vAlign w:val="center"/>
          </w:tcPr>
          <w:p w14:paraId="3753FA79" w14:textId="77777777" w:rsidR="000623F5" w:rsidRPr="00042B0D" w:rsidRDefault="000623F5" w:rsidP="002C583D">
            <w:pPr>
              <w:spacing w:line="360" w:lineRule="auto"/>
              <w:rPr>
                <w:color w:val="000000"/>
                <w:sz w:val="20"/>
              </w:rPr>
            </w:pPr>
            <w:r w:rsidRPr="00042B0D">
              <w:rPr>
                <w:color w:val="000000"/>
                <w:sz w:val="20"/>
              </w:rPr>
              <w:t>0.4966</w:t>
            </w:r>
          </w:p>
        </w:tc>
      </w:tr>
      <w:tr w:rsidR="000623F5" w:rsidRPr="00042B0D" w14:paraId="6A5CC42A" w14:textId="77777777" w:rsidTr="002C583D">
        <w:trPr>
          <w:trHeight w:hRule="exact" w:val="284"/>
        </w:trPr>
        <w:tc>
          <w:tcPr>
            <w:tcW w:w="1927" w:type="dxa"/>
            <w:tcBorders>
              <w:left w:val="nil"/>
              <w:right w:val="nil"/>
            </w:tcBorders>
            <w:tcMar>
              <w:left w:w="28" w:type="dxa"/>
              <w:right w:w="28" w:type="dxa"/>
            </w:tcMar>
            <w:vAlign w:val="center"/>
            <w:hideMark/>
          </w:tcPr>
          <w:p w14:paraId="047DA4CE" w14:textId="77777777" w:rsidR="000623F5" w:rsidRPr="00042B0D" w:rsidRDefault="000623F5" w:rsidP="002C583D">
            <w:pPr>
              <w:spacing w:line="360" w:lineRule="auto"/>
              <w:rPr>
                <w:b/>
                <w:bCs/>
                <w:color w:val="000000"/>
                <w:sz w:val="20"/>
              </w:rPr>
            </w:pPr>
            <w:r w:rsidRPr="00042B0D">
              <w:rPr>
                <w:b/>
                <w:bCs/>
                <w:color w:val="000000"/>
                <w:sz w:val="20"/>
              </w:rPr>
              <w:t>MDBUTMF</w:t>
            </w:r>
          </w:p>
        </w:tc>
        <w:tc>
          <w:tcPr>
            <w:tcW w:w="769" w:type="dxa"/>
            <w:tcBorders>
              <w:top w:val="nil"/>
              <w:left w:val="nil"/>
              <w:bottom w:val="nil"/>
              <w:right w:val="nil"/>
            </w:tcBorders>
            <w:shd w:val="clear" w:color="auto" w:fill="auto"/>
            <w:noWrap/>
            <w:tcMar>
              <w:left w:w="28" w:type="dxa"/>
              <w:right w:w="28" w:type="dxa"/>
            </w:tcMar>
            <w:vAlign w:val="center"/>
          </w:tcPr>
          <w:p w14:paraId="632818D3" w14:textId="77777777" w:rsidR="000623F5" w:rsidRPr="00042B0D" w:rsidRDefault="000623F5" w:rsidP="002C583D">
            <w:pPr>
              <w:spacing w:line="360" w:lineRule="auto"/>
              <w:rPr>
                <w:color w:val="000000"/>
                <w:sz w:val="20"/>
              </w:rPr>
            </w:pPr>
            <w:r w:rsidRPr="00042B0D">
              <w:rPr>
                <w:color w:val="000000"/>
                <w:sz w:val="20"/>
              </w:rPr>
              <w:t>0.9774</w:t>
            </w:r>
          </w:p>
        </w:tc>
        <w:tc>
          <w:tcPr>
            <w:tcW w:w="769" w:type="dxa"/>
            <w:tcBorders>
              <w:top w:val="nil"/>
              <w:left w:val="nil"/>
              <w:bottom w:val="nil"/>
              <w:right w:val="nil"/>
            </w:tcBorders>
            <w:shd w:val="clear" w:color="auto" w:fill="auto"/>
            <w:noWrap/>
            <w:tcMar>
              <w:left w:w="28" w:type="dxa"/>
              <w:right w:w="28" w:type="dxa"/>
            </w:tcMar>
            <w:vAlign w:val="center"/>
          </w:tcPr>
          <w:p w14:paraId="144D3404" w14:textId="77777777" w:rsidR="000623F5" w:rsidRPr="00042B0D" w:rsidRDefault="000623F5" w:rsidP="002C583D">
            <w:pPr>
              <w:spacing w:line="360" w:lineRule="auto"/>
              <w:rPr>
                <w:color w:val="000000"/>
                <w:sz w:val="20"/>
              </w:rPr>
            </w:pPr>
            <w:r w:rsidRPr="00042B0D">
              <w:rPr>
                <w:color w:val="000000"/>
                <w:sz w:val="20"/>
              </w:rPr>
              <w:t>0.9197</w:t>
            </w:r>
          </w:p>
        </w:tc>
        <w:tc>
          <w:tcPr>
            <w:tcW w:w="769" w:type="dxa"/>
            <w:tcBorders>
              <w:top w:val="nil"/>
              <w:left w:val="nil"/>
              <w:bottom w:val="nil"/>
              <w:right w:val="nil"/>
            </w:tcBorders>
            <w:shd w:val="clear" w:color="auto" w:fill="auto"/>
            <w:noWrap/>
            <w:tcMar>
              <w:left w:w="28" w:type="dxa"/>
              <w:right w:w="28" w:type="dxa"/>
            </w:tcMar>
            <w:vAlign w:val="center"/>
          </w:tcPr>
          <w:p w14:paraId="70D13D5D" w14:textId="77777777" w:rsidR="000623F5" w:rsidRPr="00042B0D" w:rsidRDefault="000623F5" w:rsidP="002C583D">
            <w:pPr>
              <w:spacing w:line="360" w:lineRule="auto"/>
              <w:rPr>
                <w:color w:val="000000"/>
                <w:sz w:val="20"/>
              </w:rPr>
            </w:pPr>
            <w:r w:rsidRPr="00042B0D">
              <w:rPr>
                <w:color w:val="000000"/>
                <w:sz w:val="20"/>
              </w:rPr>
              <w:t>0.8117</w:t>
            </w:r>
          </w:p>
        </w:tc>
        <w:tc>
          <w:tcPr>
            <w:tcW w:w="769" w:type="dxa"/>
            <w:tcBorders>
              <w:top w:val="nil"/>
              <w:left w:val="nil"/>
              <w:bottom w:val="nil"/>
              <w:right w:val="nil"/>
            </w:tcBorders>
            <w:shd w:val="clear" w:color="auto" w:fill="auto"/>
            <w:noWrap/>
            <w:tcMar>
              <w:left w:w="28" w:type="dxa"/>
              <w:right w:w="28" w:type="dxa"/>
            </w:tcMar>
            <w:vAlign w:val="center"/>
          </w:tcPr>
          <w:p w14:paraId="262C16AB" w14:textId="77777777" w:rsidR="000623F5" w:rsidRPr="00042B0D" w:rsidRDefault="000623F5" w:rsidP="002C583D">
            <w:pPr>
              <w:spacing w:line="360" w:lineRule="auto"/>
              <w:rPr>
                <w:color w:val="000000"/>
                <w:sz w:val="20"/>
              </w:rPr>
            </w:pPr>
            <w:r w:rsidRPr="00042B0D">
              <w:rPr>
                <w:color w:val="000000"/>
                <w:sz w:val="20"/>
              </w:rPr>
              <w:t>0.7973</w:t>
            </w:r>
          </w:p>
        </w:tc>
        <w:tc>
          <w:tcPr>
            <w:tcW w:w="769" w:type="dxa"/>
            <w:tcBorders>
              <w:top w:val="nil"/>
              <w:left w:val="nil"/>
              <w:bottom w:val="nil"/>
              <w:right w:val="nil"/>
            </w:tcBorders>
            <w:shd w:val="clear" w:color="auto" w:fill="auto"/>
            <w:noWrap/>
            <w:tcMar>
              <w:left w:w="28" w:type="dxa"/>
              <w:right w:w="28" w:type="dxa"/>
            </w:tcMar>
            <w:vAlign w:val="center"/>
          </w:tcPr>
          <w:p w14:paraId="046E5798" w14:textId="77777777" w:rsidR="000623F5" w:rsidRPr="00042B0D" w:rsidRDefault="000623F5" w:rsidP="002C583D">
            <w:pPr>
              <w:spacing w:line="360" w:lineRule="auto"/>
              <w:rPr>
                <w:color w:val="000000"/>
                <w:sz w:val="20"/>
              </w:rPr>
            </w:pPr>
            <w:r w:rsidRPr="00042B0D">
              <w:rPr>
                <w:color w:val="000000"/>
                <w:sz w:val="20"/>
              </w:rPr>
              <w:t>0.8399</w:t>
            </w:r>
          </w:p>
        </w:tc>
        <w:tc>
          <w:tcPr>
            <w:tcW w:w="769" w:type="dxa"/>
            <w:tcBorders>
              <w:top w:val="nil"/>
              <w:left w:val="nil"/>
              <w:bottom w:val="nil"/>
              <w:right w:val="nil"/>
            </w:tcBorders>
            <w:shd w:val="clear" w:color="auto" w:fill="auto"/>
            <w:noWrap/>
            <w:tcMar>
              <w:left w:w="28" w:type="dxa"/>
              <w:right w:w="28" w:type="dxa"/>
            </w:tcMar>
            <w:vAlign w:val="center"/>
          </w:tcPr>
          <w:p w14:paraId="182321E9" w14:textId="77777777" w:rsidR="000623F5" w:rsidRPr="00042B0D" w:rsidRDefault="000623F5" w:rsidP="002C583D">
            <w:pPr>
              <w:spacing w:line="360" w:lineRule="auto"/>
              <w:rPr>
                <w:color w:val="000000"/>
                <w:sz w:val="20"/>
              </w:rPr>
            </w:pPr>
            <w:r w:rsidRPr="00042B0D">
              <w:rPr>
                <w:color w:val="000000"/>
                <w:sz w:val="20"/>
              </w:rPr>
              <w:t>0.8410</w:t>
            </w:r>
          </w:p>
        </w:tc>
        <w:tc>
          <w:tcPr>
            <w:tcW w:w="769" w:type="dxa"/>
            <w:tcBorders>
              <w:top w:val="nil"/>
              <w:left w:val="nil"/>
              <w:bottom w:val="nil"/>
              <w:right w:val="nil"/>
            </w:tcBorders>
            <w:shd w:val="clear" w:color="auto" w:fill="auto"/>
            <w:noWrap/>
            <w:tcMar>
              <w:left w:w="28" w:type="dxa"/>
              <w:right w:w="28" w:type="dxa"/>
            </w:tcMar>
            <w:vAlign w:val="center"/>
          </w:tcPr>
          <w:p w14:paraId="16D8AA42" w14:textId="77777777" w:rsidR="000623F5" w:rsidRPr="00042B0D" w:rsidRDefault="000623F5" w:rsidP="002C583D">
            <w:pPr>
              <w:spacing w:line="360" w:lineRule="auto"/>
              <w:rPr>
                <w:color w:val="000000"/>
                <w:sz w:val="20"/>
              </w:rPr>
            </w:pPr>
            <w:r w:rsidRPr="00042B0D">
              <w:rPr>
                <w:color w:val="000000"/>
                <w:sz w:val="20"/>
              </w:rPr>
              <w:t>0.8025</w:t>
            </w:r>
          </w:p>
        </w:tc>
        <w:tc>
          <w:tcPr>
            <w:tcW w:w="769" w:type="dxa"/>
            <w:tcBorders>
              <w:top w:val="nil"/>
              <w:left w:val="nil"/>
              <w:bottom w:val="nil"/>
              <w:right w:val="nil"/>
            </w:tcBorders>
            <w:shd w:val="clear" w:color="auto" w:fill="auto"/>
            <w:noWrap/>
            <w:tcMar>
              <w:left w:w="28" w:type="dxa"/>
              <w:right w:w="28" w:type="dxa"/>
            </w:tcMar>
            <w:vAlign w:val="center"/>
          </w:tcPr>
          <w:p w14:paraId="11086BD0" w14:textId="77777777" w:rsidR="000623F5" w:rsidRPr="00042B0D" w:rsidRDefault="000623F5" w:rsidP="002C583D">
            <w:pPr>
              <w:spacing w:line="360" w:lineRule="auto"/>
              <w:rPr>
                <w:color w:val="000000"/>
                <w:sz w:val="20"/>
              </w:rPr>
            </w:pPr>
            <w:r w:rsidRPr="00042B0D">
              <w:rPr>
                <w:color w:val="000000"/>
                <w:sz w:val="20"/>
              </w:rPr>
              <w:t>0.7023</w:t>
            </w:r>
          </w:p>
        </w:tc>
        <w:tc>
          <w:tcPr>
            <w:tcW w:w="568" w:type="dxa"/>
            <w:tcBorders>
              <w:top w:val="nil"/>
              <w:left w:val="nil"/>
              <w:bottom w:val="nil"/>
              <w:right w:val="nil"/>
            </w:tcBorders>
            <w:shd w:val="clear" w:color="auto" w:fill="auto"/>
            <w:noWrap/>
            <w:tcMar>
              <w:left w:w="28" w:type="dxa"/>
              <w:right w:w="28" w:type="dxa"/>
            </w:tcMar>
            <w:vAlign w:val="center"/>
          </w:tcPr>
          <w:p w14:paraId="0B1CC922" w14:textId="77777777" w:rsidR="000623F5" w:rsidRPr="00042B0D" w:rsidRDefault="000623F5" w:rsidP="002C583D">
            <w:pPr>
              <w:spacing w:line="360" w:lineRule="auto"/>
              <w:rPr>
                <w:color w:val="000000"/>
                <w:sz w:val="20"/>
              </w:rPr>
            </w:pPr>
            <w:r w:rsidRPr="00042B0D">
              <w:rPr>
                <w:color w:val="000000"/>
                <w:sz w:val="20"/>
              </w:rPr>
              <w:t>0.3566</w:t>
            </w:r>
          </w:p>
        </w:tc>
      </w:tr>
      <w:tr w:rsidR="000623F5" w:rsidRPr="00042B0D" w14:paraId="527A8F5F" w14:textId="77777777" w:rsidTr="002C583D">
        <w:trPr>
          <w:trHeight w:hRule="exact" w:val="284"/>
        </w:trPr>
        <w:tc>
          <w:tcPr>
            <w:tcW w:w="1927" w:type="dxa"/>
            <w:tcBorders>
              <w:left w:val="nil"/>
              <w:right w:val="nil"/>
            </w:tcBorders>
            <w:tcMar>
              <w:left w:w="28" w:type="dxa"/>
              <w:right w:w="28" w:type="dxa"/>
            </w:tcMar>
            <w:vAlign w:val="center"/>
            <w:hideMark/>
          </w:tcPr>
          <w:p w14:paraId="03DE5C8C" w14:textId="77777777" w:rsidR="000623F5" w:rsidRPr="00042B0D" w:rsidRDefault="000623F5" w:rsidP="002C583D">
            <w:pPr>
              <w:spacing w:line="360" w:lineRule="auto"/>
              <w:rPr>
                <w:b/>
                <w:bCs/>
                <w:color w:val="000000"/>
                <w:sz w:val="20"/>
              </w:rPr>
            </w:pPr>
            <w:r w:rsidRPr="00042B0D">
              <w:rPr>
                <w:b/>
                <w:bCs/>
                <w:color w:val="000000"/>
                <w:sz w:val="20"/>
              </w:rPr>
              <w:t>BPDF</w:t>
            </w:r>
          </w:p>
        </w:tc>
        <w:tc>
          <w:tcPr>
            <w:tcW w:w="769" w:type="dxa"/>
            <w:tcBorders>
              <w:top w:val="nil"/>
              <w:left w:val="nil"/>
              <w:bottom w:val="nil"/>
              <w:right w:val="nil"/>
            </w:tcBorders>
            <w:shd w:val="clear" w:color="auto" w:fill="auto"/>
            <w:noWrap/>
            <w:tcMar>
              <w:left w:w="28" w:type="dxa"/>
              <w:right w:w="28" w:type="dxa"/>
            </w:tcMar>
            <w:vAlign w:val="center"/>
          </w:tcPr>
          <w:p w14:paraId="04911FCF" w14:textId="77777777" w:rsidR="000623F5" w:rsidRPr="00042B0D" w:rsidRDefault="000623F5" w:rsidP="002C583D">
            <w:pPr>
              <w:spacing w:line="360" w:lineRule="auto"/>
              <w:rPr>
                <w:color w:val="000000"/>
                <w:sz w:val="20"/>
              </w:rPr>
            </w:pPr>
            <w:r w:rsidRPr="00042B0D">
              <w:rPr>
                <w:color w:val="000000"/>
                <w:sz w:val="20"/>
              </w:rPr>
              <w:t>0.9783</w:t>
            </w:r>
          </w:p>
        </w:tc>
        <w:tc>
          <w:tcPr>
            <w:tcW w:w="769" w:type="dxa"/>
            <w:tcBorders>
              <w:top w:val="nil"/>
              <w:left w:val="nil"/>
              <w:bottom w:val="nil"/>
              <w:right w:val="nil"/>
            </w:tcBorders>
            <w:shd w:val="clear" w:color="auto" w:fill="auto"/>
            <w:noWrap/>
            <w:tcMar>
              <w:left w:w="28" w:type="dxa"/>
              <w:right w:w="28" w:type="dxa"/>
            </w:tcMar>
            <w:vAlign w:val="center"/>
          </w:tcPr>
          <w:p w14:paraId="4E7DFD79" w14:textId="77777777" w:rsidR="000623F5" w:rsidRPr="00042B0D" w:rsidRDefault="000623F5" w:rsidP="002C583D">
            <w:pPr>
              <w:spacing w:line="360" w:lineRule="auto"/>
              <w:rPr>
                <w:color w:val="000000"/>
                <w:sz w:val="20"/>
              </w:rPr>
            </w:pPr>
            <w:r w:rsidRPr="00042B0D">
              <w:rPr>
                <w:color w:val="000000"/>
                <w:sz w:val="20"/>
              </w:rPr>
              <w:t>0.9536</w:t>
            </w:r>
          </w:p>
        </w:tc>
        <w:tc>
          <w:tcPr>
            <w:tcW w:w="769" w:type="dxa"/>
            <w:tcBorders>
              <w:top w:val="nil"/>
              <w:left w:val="nil"/>
              <w:bottom w:val="nil"/>
              <w:right w:val="nil"/>
            </w:tcBorders>
            <w:shd w:val="clear" w:color="auto" w:fill="auto"/>
            <w:noWrap/>
            <w:tcMar>
              <w:left w:w="28" w:type="dxa"/>
              <w:right w:w="28" w:type="dxa"/>
            </w:tcMar>
            <w:vAlign w:val="center"/>
          </w:tcPr>
          <w:p w14:paraId="5271EA6A" w14:textId="77777777" w:rsidR="000623F5" w:rsidRPr="00042B0D" w:rsidRDefault="000623F5" w:rsidP="002C583D">
            <w:pPr>
              <w:spacing w:line="360" w:lineRule="auto"/>
              <w:rPr>
                <w:color w:val="000000"/>
                <w:sz w:val="20"/>
              </w:rPr>
            </w:pPr>
            <w:r w:rsidRPr="00042B0D">
              <w:rPr>
                <w:color w:val="000000"/>
                <w:sz w:val="20"/>
              </w:rPr>
              <w:t>0.9229</w:t>
            </w:r>
          </w:p>
        </w:tc>
        <w:tc>
          <w:tcPr>
            <w:tcW w:w="769" w:type="dxa"/>
            <w:tcBorders>
              <w:top w:val="nil"/>
              <w:left w:val="nil"/>
              <w:bottom w:val="nil"/>
              <w:right w:val="nil"/>
            </w:tcBorders>
            <w:shd w:val="clear" w:color="auto" w:fill="auto"/>
            <w:noWrap/>
            <w:tcMar>
              <w:left w:w="28" w:type="dxa"/>
              <w:right w:w="28" w:type="dxa"/>
            </w:tcMar>
            <w:vAlign w:val="center"/>
          </w:tcPr>
          <w:p w14:paraId="773ACE14" w14:textId="77777777" w:rsidR="000623F5" w:rsidRPr="00042B0D" w:rsidRDefault="000623F5" w:rsidP="002C583D">
            <w:pPr>
              <w:spacing w:line="360" w:lineRule="auto"/>
              <w:rPr>
                <w:color w:val="000000"/>
                <w:sz w:val="20"/>
              </w:rPr>
            </w:pPr>
            <w:r w:rsidRPr="00042B0D">
              <w:rPr>
                <w:color w:val="000000"/>
                <w:sz w:val="20"/>
              </w:rPr>
              <w:t>0.8838</w:t>
            </w:r>
          </w:p>
        </w:tc>
        <w:tc>
          <w:tcPr>
            <w:tcW w:w="769" w:type="dxa"/>
            <w:tcBorders>
              <w:top w:val="nil"/>
              <w:left w:val="nil"/>
              <w:bottom w:val="nil"/>
              <w:right w:val="nil"/>
            </w:tcBorders>
            <w:shd w:val="clear" w:color="auto" w:fill="auto"/>
            <w:noWrap/>
            <w:tcMar>
              <w:left w:w="28" w:type="dxa"/>
              <w:right w:w="28" w:type="dxa"/>
            </w:tcMar>
            <w:vAlign w:val="center"/>
          </w:tcPr>
          <w:p w14:paraId="2600D2D9" w14:textId="77777777" w:rsidR="000623F5" w:rsidRPr="00042B0D" w:rsidRDefault="000623F5" w:rsidP="002C583D">
            <w:pPr>
              <w:spacing w:line="360" w:lineRule="auto"/>
              <w:rPr>
                <w:color w:val="000000"/>
                <w:sz w:val="20"/>
              </w:rPr>
            </w:pPr>
            <w:r w:rsidRPr="00042B0D">
              <w:rPr>
                <w:color w:val="000000"/>
                <w:sz w:val="20"/>
              </w:rPr>
              <w:t>0.8323</w:t>
            </w:r>
          </w:p>
        </w:tc>
        <w:tc>
          <w:tcPr>
            <w:tcW w:w="769" w:type="dxa"/>
            <w:tcBorders>
              <w:top w:val="nil"/>
              <w:left w:val="nil"/>
              <w:bottom w:val="nil"/>
              <w:right w:val="nil"/>
            </w:tcBorders>
            <w:shd w:val="clear" w:color="auto" w:fill="auto"/>
            <w:noWrap/>
            <w:tcMar>
              <w:left w:w="28" w:type="dxa"/>
              <w:right w:w="28" w:type="dxa"/>
            </w:tcMar>
            <w:vAlign w:val="center"/>
          </w:tcPr>
          <w:p w14:paraId="08A592CC" w14:textId="77777777" w:rsidR="000623F5" w:rsidRPr="00042B0D" w:rsidRDefault="000623F5" w:rsidP="002C583D">
            <w:pPr>
              <w:spacing w:line="360" w:lineRule="auto"/>
              <w:rPr>
                <w:color w:val="000000"/>
                <w:sz w:val="20"/>
              </w:rPr>
            </w:pPr>
            <w:r w:rsidRPr="00042B0D">
              <w:rPr>
                <w:color w:val="000000"/>
                <w:sz w:val="20"/>
              </w:rPr>
              <w:t>0.7634</w:t>
            </w:r>
          </w:p>
        </w:tc>
        <w:tc>
          <w:tcPr>
            <w:tcW w:w="769" w:type="dxa"/>
            <w:tcBorders>
              <w:top w:val="nil"/>
              <w:left w:val="nil"/>
              <w:bottom w:val="nil"/>
              <w:right w:val="nil"/>
            </w:tcBorders>
            <w:shd w:val="clear" w:color="auto" w:fill="auto"/>
            <w:noWrap/>
            <w:tcMar>
              <w:left w:w="28" w:type="dxa"/>
              <w:right w:w="28" w:type="dxa"/>
            </w:tcMar>
            <w:vAlign w:val="center"/>
          </w:tcPr>
          <w:p w14:paraId="52FD45EB" w14:textId="77777777" w:rsidR="000623F5" w:rsidRPr="00042B0D" w:rsidRDefault="000623F5" w:rsidP="002C583D">
            <w:pPr>
              <w:spacing w:line="360" w:lineRule="auto"/>
              <w:rPr>
                <w:color w:val="000000"/>
                <w:sz w:val="20"/>
              </w:rPr>
            </w:pPr>
            <w:r w:rsidRPr="00042B0D">
              <w:rPr>
                <w:color w:val="000000"/>
                <w:sz w:val="20"/>
              </w:rPr>
              <w:t>0.6680</w:t>
            </w:r>
          </w:p>
        </w:tc>
        <w:tc>
          <w:tcPr>
            <w:tcW w:w="769" w:type="dxa"/>
            <w:tcBorders>
              <w:top w:val="nil"/>
              <w:left w:val="nil"/>
              <w:bottom w:val="nil"/>
              <w:right w:val="nil"/>
            </w:tcBorders>
            <w:shd w:val="clear" w:color="auto" w:fill="auto"/>
            <w:noWrap/>
            <w:tcMar>
              <w:left w:w="28" w:type="dxa"/>
              <w:right w:w="28" w:type="dxa"/>
            </w:tcMar>
            <w:vAlign w:val="center"/>
          </w:tcPr>
          <w:p w14:paraId="59702FD9" w14:textId="77777777" w:rsidR="000623F5" w:rsidRPr="00042B0D" w:rsidRDefault="000623F5" w:rsidP="002C583D">
            <w:pPr>
              <w:spacing w:line="360" w:lineRule="auto"/>
              <w:rPr>
                <w:color w:val="000000"/>
                <w:sz w:val="20"/>
              </w:rPr>
            </w:pPr>
            <w:r w:rsidRPr="00042B0D">
              <w:rPr>
                <w:color w:val="000000"/>
                <w:sz w:val="20"/>
              </w:rPr>
              <w:t>0.5096</w:t>
            </w:r>
          </w:p>
        </w:tc>
        <w:tc>
          <w:tcPr>
            <w:tcW w:w="568" w:type="dxa"/>
            <w:tcBorders>
              <w:top w:val="nil"/>
              <w:left w:val="nil"/>
              <w:bottom w:val="nil"/>
              <w:right w:val="nil"/>
            </w:tcBorders>
            <w:shd w:val="clear" w:color="auto" w:fill="auto"/>
            <w:noWrap/>
            <w:tcMar>
              <w:left w:w="28" w:type="dxa"/>
              <w:right w:w="28" w:type="dxa"/>
            </w:tcMar>
            <w:vAlign w:val="center"/>
          </w:tcPr>
          <w:p w14:paraId="3FE86BC1" w14:textId="77777777" w:rsidR="000623F5" w:rsidRPr="00042B0D" w:rsidRDefault="000623F5" w:rsidP="002C583D">
            <w:pPr>
              <w:spacing w:line="360" w:lineRule="auto"/>
              <w:rPr>
                <w:color w:val="000000"/>
                <w:sz w:val="20"/>
              </w:rPr>
            </w:pPr>
            <w:r w:rsidRPr="00042B0D">
              <w:rPr>
                <w:color w:val="000000"/>
                <w:sz w:val="20"/>
              </w:rPr>
              <w:t>0.2585</w:t>
            </w:r>
          </w:p>
        </w:tc>
      </w:tr>
      <w:tr w:rsidR="000623F5" w:rsidRPr="00042B0D" w14:paraId="4854979C" w14:textId="77777777" w:rsidTr="002C583D">
        <w:trPr>
          <w:trHeight w:hRule="exact" w:val="284"/>
        </w:trPr>
        <w:tc>
          <w:tcPr>
            <w:tcW w:w="1927" w:type="dxa"/>
            <w:tcBorders>
              <w:left w:val="nil"/>
              <w:right w:val="nil"/>
            </w:tcBorders>
            <w:tcMar>
              <w:left w:w="28" w:type="dxa"/>
              <w:right w:w="28" w:type="dxa"/>
            </w:tcMar>
            <w:vAlign w:val="center"/>
            <w:hideMark/>
          </w:tcPr>
          <w:p w14:paraId="42DB1B8F" w14:textId="77777777" w:rsidR="000623F5" w:rsidRPr="00042B0D" w:rsidRDefault="000623F5" w:rsidP="002C583D">
            <w:pPr>
              <w:spacing w:line="360" w:lineRule="auto"/>
              <w:rPr>
                <w:b/>
                <w:bCs/>
                <w:color w:val="000000"/>
                <w:sz w:val="20"/>
              </w:rPr>
            </w:pPr>
            <w:r w:rsidRPr="00042B0D">
              <w:rPr>
                <w:b/>
                <w:bCs/>
                <w:color w:val="000000"/>
                <w:sz w:val="20"/>
              </w:rPr>
              <w:t>NAFSMF</w:t>
            </w:r>
          </w:p>
        </w:tc>
        <w:tc>
          <w:tcPr>
            <w:tcW w:w="769" w:type="dxa"/>
            <w:tcBorders>
              <w:top w:val="nil"/>
              <w:left w:val="nil"/>
              <w:bottom w:val="nil"/>
              <w:right w:val="nil"/>
            </w:tcBorders>
            <w:shd w:val="clear" w:color="auto" w:fill="auto"/>
            <w:noWrap/>
            <w:tcMar>
              <w:left w:w="28" w:type="dxa"/>
              <w:right w:w="28" w:type="dxa"/>
            </w:tcMar>
            <w:vAlign w:val="center"/>
          </w:tcPr>
          <w:p w14:paraId="6ABD13F0" w14:textId="77777777" w:rsidR="000623F5" w:rsidRPr="00042B0D" w:rsidRDefault="000623F5" w:rsidP="002C583D">
            <w:pPr>
              <w:spacing w:line="360" w:lineRule="auto"/>
              <w:rPr>
                <w:color w:val="000000"/>
                <w:sz w:val="20"/>
              </w:rPr>
            </w:pPr>
            <w:r w:rsidRPr="00042B0D">
              <w:rPr>
                <w:color w:val="000000"/>
                <w:sz w:val="20"/>
              </w:rPr>
              <w:t>0.9748</w:t>
            </w:r>
          </w:p>
        </w:tc>
        <w:tc>
          <w:tcPr>
            <w:tcW w:w="769" w:type="dxa"/>
            <w:tcBorders>
              <w:top w:val="nil"/>
              <w:left w:val="nil"/>
              <w:bottom w:val="nil"/>
              <w:right w:val="nil"/>
            </w:tcBorders>
            <w:shd w:val="clear" w:color="auto" w:fill="auto"/>
            <w:noWrap/>
            <w:tcMar>
              <w:left w:w="28" w:type="dxa"/>
              <w:right w:w="28" w:type="dxa"/>
            </w:tcMar>
            <w:vAlign w:val="center"/>
          </w:tcPr>
          <w:p w14:paraId="72B2D9F7" w14:textId="77777777" w:rsidR="000623F5" w:rsidRPr="00042B0D" w:rsidRDefault="000623F5" w:rsidP="002C583D">
            <w:pPr>
              <w:spacing w:line="360" w:lineRule="auto"/>
              <w:rPr>
                <w:color w:val="000000"/>
                <w:sz w:val="20"/>
              </w:rPr>
            </w:pPr>
            <w:r w:rsidRPr="00042B0D">
              <w:rPr>
                <w:color w:val="000000"/>
                <w:sz w:val="20"/>
              </w:rPr>
              <w:t>0.9504</w:t>
            </w:r>
          </w:p>
        </w:tc>
        <w:tc>
          <w:tcPr>
            <w:tcW w:w="769" w:type="dxa"/>
            <w:tcBorders>
              <w:top w:val="nil"/>
              <w:left w:val="nil"/>
              <w:bottom w:val="nil"/>
              <w:right w:val="nil"/>
            </w:tcBorders>
            <w:shd w:val="clear" w:color="auto" w:fill="auto"/>
            <w:noWrap/>
            <w:tcMar>
              <w:left w:w="28" w:type="dxa"/>
              <w:right w:w="28" w:type="dxa"/>
            </w:tcMar>
            <w:vAlign w:val="center"/>
          </w:tcPr>
          <w:p w14:paraId="5260DBA1" w14:textId="77777777" w:rsidR="000623F5" w:rsidRPr="00042B0D" w:rsidRDefault="000623F5" w:rsidP="002C583D">
            <w:pPr>
              <w:spacing w:line="360" w:lineRule="auto"/>
              <w:rPr>
                <w:color w:val="000000"/>
                <w:sz w:val="20"/>
              </w:rPr>
            </w:pPr>
            <w:r w:rsidRPr="00042B0D">
              <w:rPr>
                <w:color w:val="000000"/>
                <w:sz w:val="20"/>
              </w:rPr>
              <w:t>0.9248</w:t>
            </w:r>
          </w:p>
        </w:tc>
        <w:tc>
          <w:tcPr>
            <w:tcW w:w="769" w:type="dxa"/>
            <w:tcBorders>
              <w:top w:val="nil"/>
              <w:left w:val="nil"/>
              <w:bottom w:val="nil"/>
              <w:right w:val="nil"/>
            </w:tcBorders>
            <w:shd w:val="clear" w:color="auto" w:fill="auto"/>
            <w:noWrap/>
            <w:tcMar>
              <w:left w:w="28" w:type="dxa"/>
              <w:right w:w="28" w:type="dxa"/>
            </w:tcMar>
            <w:vAlign w:val="center"/>
          </w:tcPr>
          <w:p w14:paraId="68D695EA" w14:textId="77777777" w:rsidR="000623F5" w:rsidRPr="00042B0D" w:rsidRDefault="000623F5" w:rsidP="002C583D">
            <w:pPr>
              <w:spacing w:line="360" w:lineRule="auto"/>
              <w:rPr>
                <w:color w:val="000000"/>
                <w:sz w:val="20"/>
              </w:rPr>
            </w:pPr>
            <w:r w:rsidRPr="00042B0D">
              <w:rPr>
                <w:color w:val="000000"/>
                <w:sz w:val="20"/>
              </w:rPr>
              <w:t>0.8973</w:t>
            </w:r>
          </w:p>
        </w:tc>
        <w:tc>
          <w:tcPr>
            <w:tcW w:w="769" w:type="dxa"/>
            <w:tcBorders>
              <w:top w:val="nil"/>
              <w:left w:val="nil"/>
              <w:bottom w:val="nil"/>
              <w:right w:val="nil"/>
            </w:tcBorders>
            <w:shd w:val="clear" w:color="auto" w:fill="auto"/>
            <w:noWrap/>
            <w:tcMar>
              <w:left w:w="28" w:type="dxa"/>
              <w:right w:w="28" w:type="dxa"/>
            </w:tcMar>
            <w:vAlign w:val="center"/>
          </w:tcPr>
          <w:p w14:paraId="0B421777" w14:textId="77777777" w:rsidR="000623F5" w:rsidRPr="00042B0D" w:rsidRDefault="000623F5" w:rsidP="002C583D">
            <w:pPr>
              <w:spacing w:line="360" w:lineRule="auto"/>
              <w:rPr>
                <w:color w:val="000000"/>
                <w:sz w:val="20"/>
              </w:rPr>
            </w:pPr>
            <w:r w:rsidRPr="00042B0D">
              <w:rPr>
                <w:color w:val="000000"/>
                <w:sz w:val="20"/>
              </w:rPr>
              <w:t>0.8666</w:t>
            </w:r>
          </w:p>
        </w:tc>
        <w:tc>
          <w:tcPr>
            <w:tcW w:w="769" w:type="dxa"/>
            <w:tcBorders>
              <w:top w:val="nil"/>
              <w:left w:val="nil"/>
              <w:bottom w:val="nil"/>
              <w:right w:val="nil"/>
            </w:tcBorders>
            <w:shd w:val="clear" w:color="auto" w:fill="auto"/>
            <w:noWrap/>
            <w:tcMar>
              <w:left w:w="28" w:type="dxa"/>
              <w:right w:w="28" w:type="dxa"/>
            </w:tcMar>
            <w:vAlign w:val="center"/>
          </w:tcPr>
          <w:p w14:paraId="018AE176" w14:textId="77777777" w:rsidR="000623F5" w:rsidRPr="00042B0D" w:rsidRDefault="000623F5" w:rsidP="002C583D">
            <w:pPr>
              <w:spacing w:line="360" w:lineRule="auto"/>
              <w:rPr>
                <w:color w:val="000000"/>
                <w:sz w:val="20"/>
              </w:rPr>
            </w:pPr>
            <w:r w:rsidRPr="00042B0D">
              <w:rPr>
                <w:color w:val="000000"/>
                <w:sz w:val="20"/>
              </w:rPr>
              <w:t>0.8320</w:t>
            </w:r>
          </w:p>
        </w:tc>
        <w:tc>
          <w:tcPr>
            <w:tcW w:w="769" w:type="dxa"/>
            <w:tcBorders>
              <w:top w:val="nil"/>
              <w:left w:val="nil"/>
              <w:bottom w:val="nil"/>
              <w:right w:val="nil"/>
            </w:tcBorders>
            <w:shd w:val="clear" w:color="auto" w:fill="auto"/>
            <w:noWrap/>
            <w:tcMar>
              <w:left w:w="28" w:type="dxa"/>
              <w:right w:w="28" w:type="dxa"/>
            </w:tcMar>
            <w:vAlign w:val="center"/>
          </w:tcPr>
          <w:p w14:paraId="47F82C4E" w14:textId="77777777" w:rsidR="000623F5" w:rsidRPr="00042B0D" w:rsidRDefault="000623F5" w:rsidP="002C583D">
            <w:pPr>
              <w:spacing w:line="360" w:lineRule="auto"/>
              <w:rPr>
                <w:color w:val="000000"/>
                <w:sz w:val="20"/>
              </w:rPr>
            </w:pPr>
            <w:r w:rsidRPr="00042B0D">
              <w:rPr>
                <w:color w:val="000000"/>
                <w:sz w:val="20"/>
              </w:rPr>
              <w:t>0.7910</w:t>
            </w:r>
          </w:p>
        </w:tc>
        <w:tc>
          <w:tcPr>
            <w:tcW w:w="769" w:type="dxa"/>
            <w:tcBorders>
              <w:top w:val="nil"/>
              <w:left w:val="nil"/>
              <w:bottom w:val="nil"/>
              <w:right w:val="nil"/>
            </w:tcBorders>
            <w:shd w:val="clear" w:color="auto" w:fill="auto"/>
            <w:noWrap/>
            <w:tcMar>
              <w:left w:w="28" w:type="dxa"/>
              <w:right w:w="28" w:type="dxa"/>
            </w:tcMar>
            <w:vAlign w:val="center"/>
          </w:tcPr>
          <w:p w14:paraId="16C88E45" w14:textId="77777777" w:rsidR="000623F5" w:rsidRPr="00042B0D" w:rsidRDefault="000623F5" w:rsidP="002C583D">
            <w:pPr>
              <w:spacing w:line="360" w:lineRule="auto"/>
              <w:rPr>
                <w:color w:val="000000"/>
                <w:sz w:val="20"/>
              </w:rPr>
            </w:pPr>
            <w:r w:rsidRPr="00042B0D">
              <w:rPr>
                <w:color w:val="000000"/>
                <w:sz w:val="20"/>
              </w:rPr>
              <w:t>0.7357</w:t>
            </w:r>
          </w:p>
        </w:tc>
        <w:tc>
          <w:tcPr>
            <w:tcW w:w="568" w:type="dxa"/>
            <w:tcBorders>
              <w:top w:val="nil"/>
              <w:left w:val="nil"/>
              <w:bottom w:val="nil"/>
              <w:right w:val="nil"/>
            </w:tcBorders>
            <w:shd w:val="clear" w:color="auto" w:fill="auto"/>
            <w:noWrap/>
            <w:tcMar>
              <w:left w:w="28" w:type="dxa"/>
              <w:right w:w="28" w:type="dxa"/>
            </w:tcMar>
            <w:vAlign w:val="center"/>
          </w:tcPr>
          <w:p w14:paraId="2706BB85" w14:textId="77777777" w:rsidR="000623F5" w:rsidRPr="00042B0D" w:rsidRDefault="000623F5" w:rsidP="002C583D">
            <w:pPr>
              <w:spacing w:line="360" w:lineRule="auto"/>
              <w:rPr>
                <w:color w:val="000000"/>
                <w:sz w:val="20"/>
              </w:rPr>
            </w:pPr>
            <w:r w:rsidRPr="00042B0D">
              <w:rPr>
                <w:color w:val="000000"/>
                <w:sz w:val="20"/>
              </w:rPr>
              <w:t>0.6190</w:t>
            </w:r>
          </w:p>
        </w:tc>
      </w:tr>
      <w:tr w:rsidR="000623F5" w:rsidRPr="00042B0D" w14:paraId="5FDB9D7E" w14:textId="77777777" w:rsidTr="002C583D">
        <w:trPr>
          <w:trHeight w:hRule="exact" w:val="284"/>
        </w:trPr>
        <w:tc>
          <w:tcPr>
            <w:tcW w:w="1927" w:type="dxa"/>
            <w:tcBorders>
              <w:left w:val="nil"/>
              <w:right w:val="nil"/>
            </w:tcBorders>
            <w:tcMar>
              <w:left w:w="28" w:type="dxa"/>
              <w:right w:w="28" w:type="dxa"/>
            </w:tcMar>
            <w:vAlign w:val="center"/>
            <w:hideMark/>
          </w:tcPr>
          <w:p w14:paraId="704921A6" w14:textId="77777777" w:rsidR="000623F5" w:rsidRPr="00042B0D" w:rsidRDefault="000623F5" w:rsidP="002C583D">
            <w:pPr>
              <w:spacing w:line="360" w:lineRule="auto"/>
              <w:rPr>
                <w:b/>
                <w:bCs/>
                <w:color w:val="000000"/>
                <w:sz w:val="20"/>
              </w:rPr>
            </w:pPr>
            <w:r w:rsidRPr="00042B0D">
              <w:rPr>
                <w:b/>
                <w:bCs/>
                <w:color w:val="000000"/>
                <w:sz w:val="20"/>
              </w:rPr>
              <w:lastRenderedPageBreak/>
              <w:t>AWMF</w:t>
            </w:r>
          </w:p>
        </w:tc>
        <w:tc>
          <w:tcPr>
            <w:tcW w:w="769" w:type="dxa"/>
            <w:tcBorders>
              <w:top w:val="nil"/>
              <w:left w:val="nil"/>
              <w:bottom w:val="nil"/>
              <w:right w:val="nil"/>
            </w:tcBorders>
            <w:shd w:val="clear" w:color="auto" w:fill="auto"/>
            <w:noWrap/>
            <w:tcMar>
              <w:left w:w="28" w:type="dxa"/>
              <w:right w:w="28" w:type="dxa"/>
            </w:tcMar>
            <w:vAlign w:val="center"/>
          </w:tcPr>
          <w:p w14:paraId="409CBF50" w14:textId="77777777" w:rsidR="000623F5" w:rsidRPr="00042B0D" w:rsidRDefault="000623F5" w:rsidP="002C583D">
            <w:pPr>
              <w:spacing w:line="360" w:lineRule="auto"/>
              <w:rPr>
                <w:color w:val="000000"/>
                <w:sz w:val="20"/>
              </w:rPr>
            </w:pPr>
            <w:r w:rsidRPr="00042B0D">
              <w:rPr>
                <w:color w:val="000000"/>
                <w:sz w:val="20"/>
              </w:rPr>
              <w:t>0.9728</w:t>
            </w:r>
          </w:p>
        </w:tc>
        <w:tc>
          <w:tcPr>
            <w:tcW w:w="769" w:type="dxa"/>
            <w:tcBorders>
              <w:top w:val="nil"/>
              <w:left w:val="nil"/>
              <w:bottom w:val="nil"/>
              <w:right w:val="nil"/>
            </w:tcBorders>
            <w:shd w:val="clear" w:color="auto" w:fill="auto"/>
            <w:noWrap/>
            <w:tcMar>
              <w:left w:w="28" w:type="dxa"/>
              <w:right w:w="28" w:type="dxa"/>
            </w:tcMar>
            <w:vAlign w:val="center"/>
          </w:tcPr>
          <w:p w14:paraId="58642A04" w14:textId="77777777" w:rsidR="000623F5" w:rsidRPr="00042B0D" w:rsidRDefault="000623F5" w:rsidP="002C583D">
            <w:pPr>
              <w:spacing w:line="360" w:lineRule="auto"/>
              <w:rPr>
                <w:color w:val="000000"/>
                <w:sz w:val="20"/>
              </w:rPr>
            </w:pPr>
            <w:r w:rsidRPr="00042B0D">
              <w:rPr>
                <w:color w:val="000000"/>
                <w:sz w:val="20"/>
              </w:rPr>
              <w:t>0.9622</w:t>
            </w:r>
          </w:p>
        </w:tc>
        <w:tc>
          <w:tcPr>
            <w:tcW w:w="769" w:type="dxa"/>
            <w:tcBorders>
              <w:top w:val="nil"/>
              <w:left w:val="nil"/>
              <w:bottom w:val="nil"/>
              <w:right w:val="nil"/>
            </w:tcBorders>
            <w:shd w:val="clear" w:color="auto" w:fill="auto"/>
            <w:noWrap/>
            <w:tcMar>
              <w:left w:w="28" w:type="dxa"/>
              <w:right w:w="28" w:type="dxa"/>
            </w:tcMar>
            <w:vAlign w:val="center"/>
          </w:tcPr>
          <w:p w14:paraId="15ACC003" w14:textId="77777777" w:rsidR="000623F5" w:rsidRPr="00042B0D" w:rsidRDefault="000623F5" w:rsidP="002C583D">
            <w:pPr>
              <w:spacing w:line="360" w:lineRule="auto"/>
              <w:rPr>
                <w:color w:val="000000"/>
                <w:sz w:val="20"/>
              </w:rPr>
            </w:pPr>
            <w:r w:rsidRPr="00042B0D">
              <w:rPr>
                <w:color w:val="000000"/>
                <w:sz w:val="20"/>
              </w:rPr>
              <w:t>0.9484</w:t>
            </w:r>
          </w:p>
        </w:tc>
        <w:tc>
          <w:tcPr>
            <w:tcW w:w="769" w:type="dxa"/>
            <w:tcBorders>
              <w:top w:val="nil"/>
              <w:left w:val="nil"/>
              <w:bottom w:val="nil"/>
              <w:right w:val="nil"/>
            </w:tcBorders>
            <w:shd w:val="clear" w:color="auto" w:fill="auto"/>
            <w:noWrap/>
            <w:tcMar>
              <w:left w:w="28" w:type="dxa"/>
              <w:right w:w="28" w:type="dxa"/>
            </w:tcMar>
            <w:vAlign w:val="center"/>
          </w:tcPr>
          <w:p w14:paraId="1F4EDD6D" w14:textId="77777777" w:rsidR="000623F5" w:rsidRPr="00042B0D" w:rsidRDefault="000623F5" w:rsidP="002C583D">
            <w:pPr>
              <w:spacing w:line="360" w:lineRule="auto"/>
              <w:rPr>
                <w:color w:val="000000"/>
                <w:sz w:val="20"/>
              </w:rPr>
            </w:pPr>
            <w:r w:rsidRPr="00042B0D">
              <w:rPr>
                <w:color w:val="000000"/>
                <w:sz w:val="20"/>
              </w:rPr>
              <w:t>0.9315</w:t>
            </w:r>
          </w:p>
        </w:tc>
        <w:tc>
          <w:tcPr>
            <w:tcW w:w="769" w:type="dxa"/>
            <w:tcBorders>
              <w:top w:val="nil"/>
              <w:left w:val="nil"/>
              <w:bottom w:val="nil"/>
              <w:right w:val="nil"/>
            </w:tcBorders>
            <w:shd w:val="clear" w:color="auto" w:fill="auto"/>
            <w:noWrap/>
            <w:tcMar>
              <w:left w:w="28" w:type="dxa"/>
              <w:right w:w="28" w:type="dxa"/>
            </w:tcMar>
            <w:vAlign w:val="center"/>
          </w:tcPr>
          <w:p w14:paraId="2F916A20" w14:textId="77777777" w:rsidR="000623F5" w:rsidRPr="00042B0D" w:rsidRDefault="000623F5" w:rsidP="002C583D">
            <w:pPr>
              <w:spacing w:line="360" w:lineRule="auto"/>
              <w:rPr>
                <w:color w:val="000000"/>
                <w:sz w:val="20"/>
              </w:rPr>
            </w:pPr>
            <w:r w:rsidRPr="00042B0D">
              <w:rPr>
                <w:color w:val="000000"/>
                <w:sz w:val="20"/>
              </w:rPr>
              <w:t>0.9098</w:t>
            </w:r>
          </w:p>
        </w:tc>
        <w:tc>
          <w:tcPr>
            <w:tcW w:w="769" w:type="dxa"/>
            <w:tcBorders>
              <w:top w:val="nil"/>
              <w:left w:val="nil"/>
              <w:bottom w:val="nil"/>
              <w:right w:val="nil"/>
            </w:tcBorders>
            <w:shd w:val="clear" w:color="auto" w:fill="auto"/>
            <w:noWrap/>
            <w:tcMar>
              <w:left w:w="28" w:type="dxa"/>
              <w:right w:w="28" w:type="dxa"/>
            </w:tcMar>
            <w:vAlign w:val="center"/>
          </w:tcPr>
          <w:p w14:paraId="78A12B0F" w14:textId="77777777" w:rsidR="000623F5" w:rsidRPr="00042B0D" w:rsidRDefault="000623F5" w:rsidP="002C583D">
            <w:pPr>
              <w:spacing w:line="360" w:lineRule="auto"/>
              <w:rPr>
                <w:color w:val="000000"/>
                <w:sz w:val="20"/>
              </w:rPr>
            </w:pPr>
            <w:r w:rsidRPr="00042B0D">
              <w:rPr>
                <w:color w:val="000000"/>
                <w:sz w:val="20"/>
              </w:rPr>
              <w:t>0.8816</w:t>
            </w:r>
          </w:p>
        </w:tc>
        <w:tc>
          <w:tcPr>
            <w:tcW w:w="769" w:type="dxa"/>
            <w:tcBorders>
              <w:top w:val="nil"/>
              <w:left w:val="nil"/>
              <w:bottom w:val="nil"/>
              <w:right w:val="nil"/>
            </w:tcBorders>
            <w:shd w:val="clear" w:color="auto" w:fill="auto"/>
            <w:noWrap/>
            <w:tcMar>
              <w:left w:w="28" w:type="dxa"/>
              <w:right w:w="28" w:type="dxa"/>
            </w:tcMar>
            <w:vAlign w:val="center"/>
          </w:tcPr>
          <w:p w14:paraId="59FDCBB2" w14:textId="77777777" w:rsidR="000623F5" w:rsidRPr="00042B0D" w:rsidRDefault="000623F5" w:rsidP="002C583D">
            <w:pPr>
              <w:spacing w:line="360" w:lineRule="auto"/>
              <w:rPr>
                <w:color w:val="000000"/>
                <w:sz w:val="20"/>
              </w:rPr>
            </w:pPr>
            <w:r w:rsidRPr="00042B0D">
              <w:rPr>
                <w:color w:val="000000"/>
                <w:sz w:val="20"/>
              </w:rPr>
              <w:t>0.8437</w:t>
            </w:r>
          </w:p>
        </w:tc>
        <w:tc>
          <w:tcPr>
            <w:tcW w:w="769" w:type="dxa"/>
            <w:tcBorders>
              <w:top w:val="nil"/>
              <w:left w:val="nil"/>
              <w:bottom w:val="nil"/>
              <w:right w:val="nil"/>
            </w:tcBorders>
            <w:shd w:val="clear" w:color="auto" w:fill="auto"/>
            <w:noWrap/>
            <w:tcMar>
              <w:left w:w="28" w:type="dxa"/>
              <w:right w:w="28" w:type="dxa"/>
            </w:tcMar>
            <w:vAlign w:val="center"/>
          </w:tcPr>
          <w:p w14:paraId="787C3F35" w14:textId="77777777" w:rsidR="000623F5" w:rsidRPr="00042B0D" w:rsidRDefault="000623F5" w:rsidP="002C583D">
            <w:pPr>
              <w:spacing w:line="360" w:lineRule="auto"/>
              <w:rPr>
                <w:color w:val="000000"/>
                <w:sz w:val="20"/>
              </w:rPr>
            </w:pPr>
            <w:r w:rsidRPr="00042B0D">
              <w:rPr>
                <w:color w:val="000000"/>
                <w:sz w:val="20"/>
              </w:rPr>
              <w:t>0.7904</w:t>
            </w:r>
          </w:p>
        </w:tc>
        <w:tc>
          <w:tcPr>
            <w:tcW w:w="568" w:type="dxa"/>
            <w:tcBorders>
              <w:top w:val="nil"/>
              <w:left w:val="nil"/>
              <w:bottom w:val="nil"/>
              <w:right w:val="nil"/>
            </w:tcBorders>
            <w:shd w:val="clear" w:color="auto" w:fill="auto"/>
            <w:noWrap/>
            <w:tcMar>
              <w:left w:w="28" w:type="dxa"/>
              <w:right w:w="28" w:type="dxa"/>
            </w:tcMar>
            <w:vAlign w:val="center"/>
          </w:tcPr>
          <w:p w14:paraId="5191C266" w14:textId="77777777" w:rsidR="000623F5" w:rsidRPr="00042B0D" w:rsidRDefault="000623F5" w:rsidP="002C583D">
            <w:pPr>
              <w:spacing w:line="360" w:lineRule="auto"/>
              <w:rPr>
                <w:color w:val="000000"/>
                <w:sz w:val="20"/>
              </w:rPr>
            </w:pPr>
            <w:r w:rsidRPr="00042B0D">
              <w:rPr>
                <w:color w:val="000000"/>
                <w:sz w:val="20"/>
              </w:rPr>
              <w:t>0.7028</w:t>
            </w:r>
          </w:p>
        </w:tc>
      </w:tr>
      <w:tr w:rsidR="000623F5" w:rsidRPr="00042B0D" w14:paraId="73547449" w14:textId="77777777" w:rsidTr="002C583D">
        <w:trPr>
          <w:trHeight w:hRule="exact" w:val="284"/>
        </w:trPr>
        <w:tc>
          <w:tcPr>
            <w:tcW w:w="1927" w:type="dxa"/>
            <w:tcBorders>
              <w:left w:val="nil"/>
              <w:right w:val="nil"/>
            </w:tcBorders>
            <w:tcMar>
              <w:left w:w="28" w:type="dxa"/>
              <w:right w:w="28" w:type="dxa"/>
            </w:tcMar>
            <w:vAlign w:val="center"/>
            <w:hideMark/>
          </w:tcPr>
          <w:p w14:paraId="0735CDD5" w14:textId="77777777" w:rsidR="000623F5" w:rsidRPr="00042B0D" w:rsidRDefault="000623F5" w:rsidP="002C583D">
            <w:pPr>
              <w:spacing w:line="360" w:lineRule="auto"/>
              <w:rPr>
                <w:b/>
                <w:bCs/>
                <w:color w:val="000000"/>
                <w:sz w:val="20"/>
              </w:rPr>
            </w:pPr>
            <w:r w:rsidRPr="00042B0D">
              <w:rPr>
                <w:b/>
                <w:bCs/>
                <w:color w:val="000000"/>
                <w:sz w:val="20"/>
              </w:rPr>
              <w:t>DAMF</w:t>
            </w:r>
          </w:p>
        </w:tc>
        <w:tc>
          <w:tcPr>
            <w:tcW w:w="769" w:type="dxa"/>
            <w:tcBorders>
              <w:top w:val="nil"/>
              <w:left w:val="nil"/>
              <w:bottom w:val="nil"/>
              <w:right w:val="nil"/>
            </w:tcBorders>
            <w:shd w:val="clear" w:color="auto" w:fill="auto"/>
            <w:noWrap/>
            <w:tcMar>
              <w:left w:w="28" w:type="dxa"/>
              <w:right w:w="28" w:type="dxa"/>
            </w:tcMar>
            <w:vAlign w:val="center"/>
          </w:tcPr>
          <w:p w14:paraId="36261CCD" w14:textId="77777777" w:rsidR="000623F5" w:rsidRPr="00042B0D" w:rsidRDefault="000623F5" w:rsidP="002C583D">
            <w:pPr>
              <w:spacing w:line="360" w:lineRule="auto"/>
              <w:rPr>
                <w:color w:val="000000"/>
                <w:sz w:val="20"/>
              </w:rPr>
            </w:pPr>
            <w:r w:rsidRPr="00042B0D">
              <w:rPr>
                <w:color w:val="000000"/>
                <w:sz w:val="20"/>
              </w:rPr>
              <w:t>0.9854</w:t>
            </w:r>
          </w:p>
        </w:tc>
        <w:tc>
          <w:tcPr>
            <w:tcW w:w="769" w:type="dxa"/>
            <w:tcBorders>
              <w:top w:val="nil"/>
              <w:left w:val="nil"/>
              <w:bottom w:val="nil"/>
              <w:right w:val="nil"/>
            </w:tcBorders>
            <w:shd w:val="clear" w:color="auto" w:fill="auto"/>
            <w:noWrap/>
            <w:tcMar>
              <w:left w:w="28" w:type="dxa"/>
              <w:right w:w="28" w:type="dxa"/>
            </w:tcMar>
            <w:vAlign w:val="center"/>
          </w:tcPr>
          <w:p w14:paraId="6F2BB5B1" w14:textId="77777777" w:rsidR="000623F5" w:rsidRPr="00042B0D" w:rsidRDefault="000623F5" w:rsidP="002C583D">
            <w:pPr>
              <w:spacing w:line="360" w:lineRule="auto"/>
              <w:rPr>
                <w:color w:val="000000"/>
                <w:sz w:val="20"/>
              </w:rPr>
            </w:pPr>
            <w:r w:rsidRPr="00042B0D">
              <w:rPr>
                <w:color w:val="000000"/>
                <w:sz w:val="20"/>
              </w:rPr>
              <w:t>0.9699</w:t>
            </w:r>
          </w:p>
        </w:tc>
        <w:tc>
          <w:tcPr>
            <w:tcW w:w="769" w:type="dxa"/>
            <w:tcBorders>
              <w:top w:val="nil"/>
              <w:left w:val="nil"/>
              <w:bottom w:val="nil"/>
              <w:right w:val="nil"/>
            </w:tcBorders>
            <w:shd w:val="clear" w:color="auto" w:fill="auto"/>
            <w:noWrap/>
            <w:tcMar>
              <w:left w:w="28" w:type="dxa"/>
              <w:right w:w="28" w:type="dxa"/>
            </w:tcMar>
            <w:vAlign w:val="center"/>
          </w:tcPr>
          <w:p w14:paraId="7AE6439B" w14:textId="77777777" w:rsidR="000623F5" w:rsidRPr="00042B0D" w:rsidRDefault="000623F5" w:rsidP="002C583D">
            <w:pPr>
              <w:spacing w:line="360" w:lineRule="auto"/>
              <w:rPr>
                <w:color w:val="000000"/>
                <w:sz w:val="20"/>
              </w:rPr>
            </w:pPr>
            <w:r w:rsidRPr="00042B0D">
              <w:rPr>
                <w:color w:val="000000"/>
                <w:sz w:val="20"/>
              </w:rPr>
              <w:t>0.9516</w:t>
            </w:r>
          </w:p>
        </w:tc>
        <w:tc>
          <w:tcPr>
            <w:tcW w:w="769" w:type="dxa"/>
            <w:tcBorders>
              <w:top w:val="nil"/>
              <w:left w:val="nil"/>
              <w:bottom w:val="nil"/>
              <w:right w:val="nil"/>
            </w:tcBorders>
            <w:shd w:val="clear" w:color="auto" w:fill="auto"/>
            <w:noWrap/>
            <w:tcMar>
              <w:left w:w="28" w:type="dxa"/>
              <w:right w:w="28" w:type="dxa"/>
            </w:tcMar>
            <w:vAlign w:val="center"/>
          </w:tcPr>
          <w:p w14:paraId="6EBC7855" w14:textId="77777777" w:rsidR="000623F5" w:rsidRPr="00042B0D" w:rsidRDefault="000623F5" w:rsidP="002C583D">
            <w:pPr>
              <w:spacing w:line="360" w:lineRule="auto"/>
              <w:rPr>
                <w:color w:val="000000"/>
                <w:sz w:val="20"/>
              </w:rPr>
            </w:pPr>
            <w:r w:rsidRPr="00042B0D">
              <w:rPr>
                <w:color w:val="000000"/>
                <w:sz w:val="20"/>
              </w:rPr>
              <w:t>0.9303</w:t>
            </w:r>
          </w:p>
        </w:tc>
        <w:tc>
          <w:tcPr>
            <w:tcW w:w="769" w:type="dxa"/>
            <w:tcBorders>
              <w:top w:val="nil"/>
              <w:left w:val="nil"/>
              <w:bottom w:val="nil"/>
              <w:right w:val="nil"/>
            </w:tcBorders>
            <w:shd w:val="clear" w:color="auto" w:fill="auto"/>
            <w:noWrap/>
            <w:tcMar>
              <w:left w:w="28" w:type="dxa"/>
              <w:right w:w="28" w:type="dxa"/>
            </w:tcMar>
            <w:vAlign w:val="center"/>
          </w:tcPr>
          <w:p w14:paraId="4F614BCA" w14:textId="77777777" w:rsidR="000623F5" w:rsidRPr="00042B0D" w:rsidRDefault="000623F5" w:rsidP="002C583D">
            <w:pPr>
              <w:spacing w:line="360" w:lineRule="auto"/>
              <w:rPr>
                <w:color w:val="000000"/>
                <w:sz w:val="20"/>
              </w:rPr>
            </w:pPr>
            <w:r w:rsidRPr="00042B0D">
              <w:rPr>
                <w:color w:val="000000"/>
                <w:sz w:val="20"/>
              </w:rPr>
              <w:t>0.9051</w:t>
            </w:r>
          </w:p>
        </w:tc>
        <w:tc>
          <w:tcPr>
            <w:tcW w:w="769" w:type="dxa"/>
            <w:tcBorders>
              <w:top w:val="nil"/>
              <w:left w:val="nil"/>
              <w:bottom w:val="nil"/>
              <w:right w:val="nil"/>
            </w:tcBorders>
            <w:shd w:val="clear" w:color="auto" w:fill="auto"/>
            <w:noWrap/>
            <w:tcMar>
              <w:left w:w="28" w:type="dxa"/>
              <w:right w:w="28" w:type="dxa"/>
            </w:tcMar>
            <w:vAlign w:val="center"/>
          </w:tcPr>
          <w:p w14:paraId="62A56869" w14:textId="77777777" w:rsidR="000623F5" w:rsidRPr="00042B0D" w:rsidRDefault="000623F5" w:rsidP="002C583D">
            <w:pPr>
              <w:spacing w:line="360" w:lineRule="auto"/>
              <w:rPr>
                <w:color w:val="000000"/>
                <w:sz w:val="20"/>
              </w:rPr>
            </w:pPr>
            <w:r w:rsidRPr="00042B0D">
              <w:rPr>
                <w:color w:val="000000"/>
                <w:sz w:val="20"/>
              </w:rPr>
              <w:t>0.8748</w:t>
            </w:r>
          </w:p>
        </w:tc>
        <w:tc>
          <w:tcPr>
            <w:tcW w:w="769" w:type="dxa"/>
            <w:tcBorders>
              <w:top w:val="nil"/>
              <w:left w:val="nil"/>
              <w:bottom w:val="nil"/>
              <w:right w:val="nil"/>
            </w:tcBorders>
            <w:shd w:val="clear" w:color="auto" w:fill="auto"/>
            <w:noWrap/>
            <w:tcMar>
              <w:left w:w="28" w:type="dxa"/>
              <w:right w:w="28" w:type="dxa"/>
            </w:tcMar>
            <w:vAlign w:val="center"/>
          </w:tcPr>
          <w:p w14:paraId="7EA370C9" w14:textId="77777777" w:rsidR="000623F5" w:rsidRPr="00042B0D" w:rsidRDefault="000623F5" w:rsidP="002C583D">
            <w:pPr>
              <w:spacing w:line="360" w:lineRule="auto"/>
              <w:rPr>
                <w:color w:val="000000"/>
                <w:sz w:val="20"/>
              </w:rPr>
            </w:pPr>
            <w:r w:rsidRPr="00042B0D">
              <w:rPr>
                <w:color w:val="000000"/>
                <w:sz w:val="20"/>
              </w:rPr>
              <w:t>0.8368</w:t>
            </w:r>
          </w:p>
        </w:tc>
        <w:tc>
          <w:tcPr>
            <w:tcW w:w="769" w:type="dxa"/>
            <w:tcBorders>
              <w:top w:val="nil"/>
              <w:left w:val="nil"/>
              <w:bottom w:val="nil"/>
              <w:right w:val="nil"/>
            </w:tcBorders>
            <w:shd w:val="clear" w:color="auto" w:fill="auto"/>
            <w:noWrap/>
            <w:tcMar>
              <w:left w:w="28" w:type="dxa"/>
              <w:right w:w="28" w:type="dxa"/>
            </w:tcMar>
            <w:vAlign w:val="center"/>
          </w:tcPr>
          <w:p w14:paraId="5F2ADDC2" w14:textId="77777777" w:rsidR="000623F5" w:rsidRPr="00042B0D" w:rsidRDefault="000623F5" w:rsidP="002C583D">
            <w:pPr>
              <w:spacing w:line="360" w:lineRule="auto"/>
              <w:rPr>
                <w:color w:val="000000"/>
                <w:sz w:val="20"/>
              </w:rPr>
            </w:pPr>
            <w:r w:rsidRPr="00042B0D">
              <w:rPr>
                <w:color w:val="000000"/>
                <w:sz w:val="20"/>
              </w:rPr>
              <w:t>0.7846</w:t>
            </w:r>
          </w:p>
        </w:tc>
        <w:tc>
          <w:tcPr>
            <w:tcW w:w="568" w:type="dxa"/>
            <w:tcBorders>
              <w:top w:val="nil"/>
              <w:left w:val="nil"/>
              <w:bottom w:val="nil"/>
              <w:right w:val="nil"/>
            </w:tcBorders>
            <w:shd w:val="clear" w:color="auto" w:fill="auto"/>
            <w:noWrap/>
            <w:tcMar>
              <w:left w:w="28" w:type="dxa"/>
              <w:right w:w="28" w:type="dxa"/>
            </w:tcMar>
            <w:vAlign w:val="center"/>
          </w:tcPr>
          <w:p w14:paraId="0A8A365E" w14:textId="77777777" w:rsidR="000623F5" w:rsidRPr="00042B0D" w:rsidRDefault="000623F5" w:rsidP="002C583D">
            <w:pPr>
              <w:spacing w:line="360" w:lineRule="auto"/>
              <w:rPr>
                <w:color w:val="000000"/>
                <w:sz w:val="20"/>
              </w:rPr>
            </w:pPr>
            <w:r w:rsidRPr="00042B0D">
              <w:rPr>
                <w:color w:val="000000"/>
                <w:sz w:val="20"/>
              </w:rPr>
              <w:t>0.6964</w:t>
            </w:r>
          </w:p>
        </w:tc>
      </w:tr>
      <w:tr w:rsidR="000623F5" w:rsidRPr="00042B0D" w14:paraId="0751E9FE" w14:textId="77777777" w:rsidTr="002C583D">
        <w:trPr>
          <w:trHeight w:hRule="exact" w:val="284"/>
        </w:trPr>
        <w:tc>
          <w:tcPr>
            <w:tcW w:w="1927" w:type="dxa"/>
            <w:tcBorders>
              <w:left w:val="nil"/>
              <w:bottom w:val="double" w:sz="6" w:space="0" w:color="auto"/>
              <w:right w:val="nil"/>
            </w:tcBorders>
            <w:tcMar>
              <w:left w:w="28" w:type="dxa"/>
              <w:right w:w="28" w:type="dxa"/>
            </w:tcMar>
            <w:vAlign w:val="center"/>
            <w:hideMark/>
          </w:tcPr>
          <w:p w14:paraId="09FE00F2" w14:textId="77777777" w:rsidR="000623F5" w:rsidRPr="00042B0D" w:rsidRDefault="000623F5" w:rsidP="002C583D">
            <w:pPr>
              <w:spacing w:line="360" w:lineRule="auto"/>
              <w:rPr>
                <w:b/>
                <w:bCs/>
                <w:color w:val="000000"/>
                <w:sz w:val="20"/>
              </w:rPr>
            </w:pPr>
            <w:proofErr w:type="spellStart"/>
            <w:r w:rsidRPr="00042B0D">
              <w:rPr>
                <w:b/>
                <w:bCs/>
                <w:color w:val="000000"/>
                <w:sz w:val="20"/>
              </w:rPr>
              <w:t>ARmF</w:t>
            </w:r>
            <w:proofErr w:type="spellEnd"/>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7076F118" w14:textId="77777777" w:rsidR="000623F5" w:rsidRPr="00042B0D" w:rsidRDefault="000623F5" w:rsidP="002C583D">
            <w:pPr>
              <w:spacing w:line="360" w:lineRule="auto"/>
              <w:rPr>
                <w:b/>
                <w:color w:val="000000"/>
                <w:sz w:val="20"/>
              </w:rPr>
            </w:pPr>
            <w:r w:rsidRPr="00042B0D">
              <w:rPr>
                <w:b/>
                <w:color w:val="000000"/>
                <w:sz w:val="20"/>
              </w:rPr>
              <w:t>0.9868</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1E0C13DE" w14:textId="77777777" w:rsidR="000623F5" w:rsidRPr="00042B0D" w:rsidRDefault="000623F5" w:rsidP="002C583D">
            <w:pPr>
              <w:spacing w:line="360" w:lineRule="auto"/>
              <w:rPr>
                <w:b/>
                <w:color w:val="000000"/>
                <w:sz w:val="20"/>
              </w:rPr>
            </w:pPr>
            <w:r w:rsidRPr="00042B0D">
              <w:rPr>
                <w:b/>
                <w:color w:val="000000"/>
                <w:sz w:val="20"/>
              </w:rPr>
              <w:t>0.9735</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5062DFB9" w14:textId="77777777" w:rsidR="000623F5" w:rsidRPr="00042B0D" w:rsidRDefault="000623F5" w:rsidP="002C583D">
            <w:pPr>
              <w:spacing w:line="360" w:lineRule="auto"/>
              <w:rPr>
                <w:b/>
                <w:color w:val="000000"/>
                <w:sz w:val="20"/>
              </w:rPr>
            </w:pPr>
            <w:r w:rsidRPr="00042B0D">
              <w:rPr>
                <w:b/>
                <w:color w:val="000000"/>
                <w:sz w:val="20"/>
              </w:rPr>
              <w:t>0.9581</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7C2D9F42" w14:textId="77777777" w:rsidR="000623F5" w:rsidRPr="00042B0D" w:rsidRDefault="000623F5" w:rsidP="002C583D">
            <w:pPr>
              <w:spacing w:line="360" w:lineRule="auto"/>
              <w:rPr>
                <w:b/>
                <w:color w:val="000000"/>
                <w:sz w:val="20"/>
              </w:rPr>
            </w:pPr>
            <w:r w:rsidRPr="00042B0D">
              <w:rPr>
                <w:b/>
                <w:color w:val="000000"/>
                <w:sz w:val="20"/>
              </w:rPr>
              <w:t>0.9400</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7D43AC1F" w14:textId="77777777" w:rsidR="000623F5" w:rsidRPr="00042B0D" w:rsidRDefault="000623F5" w:rsidP="002C583D">
            <w:pPr>
              <w:spacing w:line="360" w:lineRule="auto"/>
              <w:rPr>
                <w:b/>
                <w:color w:val="000000"/>
                <w:sz w:val="20"/>
              </w:rPr>
            </w:pPr>
            <w:r w:rsidRPr="00042B0D">
              <w:rPr>
                <w:b/>
                <w:color w:val="000000"/>
                <w:sz w:val="20"/>
              </w:rPr>
              <w:t>0.9173</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282F18ED" w14:textId="77777777" w:rsidR="000623F5" w:rsidRPr="00042B0D" w:rsidRDefault="000623F5" w:rsidP="002C583D">
            <w:pPr>
              <w:spacing w:line="360" w:lineRule="auto"/>
              <w:rPr>
                <w:b/>
                <w:color w:val="000000"/>
                <w:sz w:val="20"/>
              </w:rPr>
            </w:pPr>
            <w:r w:rsidRPr="00042B0D">
              <w:rPr>
                <w:b/>
                <w:color w:val="000000"/>
                <w:sz w:val="20"/>
              </w:rPr>
              <w:t>0.8880</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31DBF2B9" w14:textId="77777777" w:rsidR="000623F5" w:rsidRPr="00042B0D" w:rsidRDefault="000623F5" w:rsidP="002C583D">
            <w:pPr>
              <w:spacing w:line="360" w:lineRule="auto"/>
              <w:rPr>
                <w:b/>
                <w:color w:val="000000"/>
                <w:sz w:val="20"/>
              </w:rPr>
            </w:pPr>
            <w:r w:rsidRPr="00042B0D">
              <w:rPr>
                <w:b/>
                <w:color w:val="000000"/>
                <w:sz w:val="20"/>
              </w:rPr>
              <w:t>0.8491</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5DFB66A4" w14:textId="77777777" w:rsidR="000623F5" w:rsidRPr="00042B0D" w:rsidRDefault="000623F5" w:rsidP="002C583D">
            <w:pPr>
              <w:spacing w:line="360" w:lineRule="auto"/>
              <w:rPr>
                <w:b/>
                <w:color w:val="000000"/>
                <w:sz w:val="20"/>
              </w:rPr>
            </w:pPr>
            <w:r w:rsidRPr="00042B0D">
              <w:rPr>
                <w:b/>
                <w:color w:val="000000"/>
                <w:sz w:val="20"/>
              </w:rPr>
              <w:t>0.7947</w:t>
            </w:r>
          </w:p>
        </w:tc>
        <w:tc>
          <w:tcPr>
            <w:tcW w:w="568" w:type="dxa"/>
            <w:tcBorders>
              <w:top w:val="nil"/>
              <w:left w:val="nil"/>
              <w:bottom w:val="double" w:sz="6" w:space="0" w:color="auto"/>
              <w:right w:val="nil"/>
            </w:tcBorders>
            <w:shd w:val="clear" w:color="auto" w:fill="auto"/>
            <w:noWrap/>
            <w:tcMar>
              <w:left w:w="28" w:type="dxa"/>
              <w:right w:w="28" w:type="dxa"/>
            </w:tcMar>
            <w:vAlign w:val="center"/>
          </w:tcPr>
          <w:p w14:paraId="109D8DB4" w14:textId="77777777" w:rsidR="000623F5" w:rsidRPr="00042B0D" w:rsidRDefault="000623F5" w:rsidP="002C583D">
            <w:pPr>
              <w:spacing w:line="360" w:lineRule="auto"/>
              <w:rPr>
                <w:b/>
                <w:color w:val="000000"/>
                <w:sz w:val="20"/>
              </w:rPr>
            </w:pPr>
            <w:r w:rsidRPr="00042B0D">
              <w:rPr>
                <w:b/>
                <w:color w:val="000000"/>
                <w:sz w:val="20"/>
              </w:rPr>
              <w:t>0.7056</w:t>
            </w:r>
          </w:p>
        </w:tc>
      </w:tr>
    </w:tbl>
    <w:p w14:paraId="6C8A6034" w14:textId="77777777" w:rsidR="000623F5" w:rsidRPr="00B767DD" w:rsidRDefault="000623F5" w:rsidP="000623F5">
      <w:pPr>
        <w:spacing w:line="360" w:lineRule="auto"/>
        <w:rPr>
          <w:color w:val="000000"/>
          <w:lang w:val="tr-TR"/>
        </w:rPr>
      </w:pPr>
    </w:p>
    <w:p w14:paraId="018DF334" w14:textId="77777777" w:rsidR="000623F5" w:rsidRDefault="000623F5" w:rsidP="000623F5">
      <w:pPr>
        <w:spacing w:line="360" w:lineRule="auto"/>
        <w:ind w:firstLine="567"/>
        <w:jc w:val="both"/>
        <w:rPr>
          <w:color w:val="000000"/>
          <w:lang w:val="tr-TR"/>
        </w:rPr>
      </w:pPr>
      <w:r w:rsidRPr="00B767DD">
        <w:rPr>
          <w:color w:val="000000"/>
          <w:lang w:val="tr-TR"/>
        </w:rPr>
        <w:t xml:space="preserve">Tablo 2’de verilen MSSIM sonuçlarına göre </w:t>
      </w:r>
      <w:proofErr w:type="spellStart"/>
      <w:r w:rsidRPr="00B767DD">
        <w:rPr>
          <w:color w:val="000000"/>
          <w:lang w:val="tr-TR"/>
        </w:rPr>
        <w:t>ARmF</w:t>
      </w:r>
      <w:proofErr w:type="spellEnd"/>
      <w:r w:rsidRPr="00B767DD">
        <w:rPr>
          <w:color w:val="000000"/>
          <w:lang w:val="tr-TR"/>
        </w:rPr>
        <w:t xml:space="preserve"> diğer yöntemlerden daha iyi performans gösterir.</w:t>
      </w:r>
    </w:p>
    <w:p w14:paraId="4C1BCFD7" w14:textId="77777777" w:rsidR="000623F5" w:rsidRDefault="000623F5" w:rsidP="000623F5">
      <w:pPr>
        <w:spacing w:line="360" w:lineRule="auto"/>
        <w:ind w:firstLine="567"/>
        <w:jc w:val="both"/>
        <w:rPr>
          <w:color w:val="000000"/>
          <w:lang w:val="tr-TR"/>
        </w:rPr>
      </w:pPr>
    </w:p>
    <w:p w14:paraId="59E8AE0D" w14:textId="24984629" w:rsidR="000623F5" w:rsidRPr="00EC0E6A" w:rsidRDefault="000623F5" w:rsidP="000623F5">
      <w:pPr>
        <w:pStyle w:val="Balk3"/>
      </w:pPr>
      <w:bookmarkStart w:id="80" w:name="_Toc423089101"/>
      <w:bookmarkStart w:id="81" w:name="_Toc423094790"/>
      <w:bookmarkStart w:id="82" w:name="_Toc90998941"/>
      <w:r>
        <w:t>2.8</w:t>
      </w:r>
      <w:r w:rsidRPr="00EC0E6A">
        <w:t xml:space="preserve">. </w:t>
      </w:r>
      <w:r w:rsidRPr="00C668C9">
        <w:t>Denklemler</w:t>
      </w:r>
      <w:bookmarkEnd w:id="80"/>
      <w:bookmarkEnd w:id="81"/>
      <w:bookmarkEnd w:id="82"/>
      <w:r w:rsidRPr="00EC0E6A">
        <w:t xml:space="preserve"> </w:t>
      </w:r>
    </w:p>
    <w:p w14:paraId="4E6A0077" w14:textId="77777777" w:rsidR="000623F5" w:rsidRDefault="000623F5" w:rsidP="000623F5">
      <w:pPr>
        <w:pStyle w:val="005-Metin"/>
      </w:pPr>
      <w:r w:rsidRPr="00EC0E6A">
        <w:t xml:space="preserve">Denklemlerle metin arasında </w:t>
      </w:r>
      <w:r>
        <w:t>alttan ve üstten olmak üzere 1 satır boşluk bırakılır</w:t>
      </w:r>
      <w:r w:rsidRPr="00EC0E6A">
        <w:t xml:space="preserve">. Denklemler paragraftan başlanarak yazılır. Denklemlere, ilgili bölüm içinde sıra ile numara verilir. Bu numaralar [(1.1), (1.2), (2.1), (2.2), ...] (gerekiyorsa aynı denklemin alt ifadeleri (1.1a), (1.1b) olarak) şeklinde satırın en sağına yazılır. </w:t>
      </w:r>
    </w:p>
    <w:p w14:paraId="53A0A39B" w14:textId="77777777" w:rsidR="000623F5" w:rsidRDefault="000623F5" w:rsidP="000623F5">
      <w:pPr>
        <w:widowControl/>
        <w:suppressAutoHyphens w:val="0"/>
        <w:autoSpaceDE w:val="0"/>
        <w:autoSpaceDN w:val="0"/>
        <w:adjustRightInd w:val="0"/>
        <w:spacing w:line="360" w:lineRule="auto"/>
        <w:ind w:firstLine="567"/>
        <w:jc w:val="both"/>
        <w:rPr>
          <w:szCs w:val="24"/>
          <w:lang w:val="tr-TR"/>
        </w:rPr>
      </w:pPr>
    </w:p>
    <w:tbl>
      <w:tblPr>
        <w:tblStyle w:val="TabloKlavuzu"/>
        <w:tblW w:w="88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0"/>
        <w:gridCol w:w="676"/>
      </w:tblGrid>
      <w:tr w:rsidR="000623F5" w14:paraId="2C50C7EE" w14:textId="77777777" w:rsidTr="002C583D">
        <w:trPr>
          <w:trHeight w:hRule="exact" w:val="851"/>
        </w:trPr>
        <w:tc>
          <w:tcPr>
            <w:tcW w:w="8170" w:type="dxa"/>
            <w:vAlign w:val="center"/>
          </w:tcPr>
          <w:p w14:paraId="54B14AFF" w14:textId="77777777" w:rsidR="000623F5" w:rsidRPr="008667BC" w:rsidRDefault="000623F5" w:rsidP="002C583D">
            <w:pPr>
              <w:widowControl/>
              <w:suppressAutoHyphens w:val="0"/>
              <w:autoSpaceDE w:val="0"/>
              <w:autoSpaceDN w:val="0"/>
              <w:adjustRightInd w:val="0"/>
              <w:spacing w:line="360" w:lineRule="auto"/>
              <w:ind w:left="567"/>
              <w:rPr>
                <w:szCs w:val="24"/>
                <w:lang w:val="tr-TR"/>
              </w:rPr>
            </w:pPr>
            <m:oMathPara>
              <m:oMathParaPr>
                <m:jc m:val="left"/>
              </m:oMathParaPr>
              <m:oMath>
                <m:r>
                  <w:rPr>
                    <w:rFonts w:ascii="Cambria Math" w:hAnsi="Cambria Math"/>
                    <w:szCs w:val="24"/>
                    <w:lang w:val="tr-TR"/>
                  </w:rPr>
                  <m:t>f</m:t>
                </m:r>
                <m:d>
                  <m:dPr>
                    <m:ctrlPr>
                      <w:rPr>
                        <w:rFonts w:ascii="Cambria Math" w:hAnsi="Cambria Math"/>
                        <w:szCs w:val="24"/>
                        <w:lang w:val="tr-TR"/>
                      </w:rPr>
                    </m:ctrlPr>
                  </m:dPr>
                  <m:e>
                    <m:r>
                      <w:rPr>
                        <w:rFonts w:ascii="Cambria Math" w:hAnsi="Cambria Math"/>
                        <w:szCs w:val="24"/>
                        <w:lang w:val="tr-TR"/>
                      </w:rPr>
                      <m:t>x</m:t>
                    </m:r>
                  </m:e>
                </m:d>
                <m:r>
                  <w:rPr>
                    <w:rFonts w:ascii="Cambria Math" w:hAnsi="Cambria Math"/>
                    <w:szCs w:val="24"/>
                    <w:lang w:val="tr-TR"/>
                  </w:rPr>
                  <m:t>=</m:t>
                </m:r>
                <m:sSub>
                  <m:sSubPr>
                    <m:ctrlPr>
                      <w:rPr>
                        <w:rFonts w:ascii="Cambria Math" w:hAnsi="Cambria Math"/>
                        <w:szCs w:val="24"/>
                        <w:lang w:val="tr-TR"/>
                      </w:rPr>
                    </m:ctrlPr>
                  </m:sSubPr>
                  <m:e>
                    <m:r>
                      <w:rPr>
                        <w:rFonts w:ascii="Cambria Math" w:hAnsi="Cambria Math"/>
                        <w:szCs w:val="24"/>
                        <w:lang w:val="tr-TR"/>
                      </w:rPr>
                      <m:t>a</m:t>
                    </m:r>
                  </m:e>
                  <m:sub>
                    <m:r>
                      <w:rPr>
                        <w:rFonts w:ascii="Cambria Math" w:hAnsi="Cambria Math"/>
                        <w:szCs w:val="24"/>
                        <w:lang w:val="tr-TR"/>
                      </w:rPr>
                      <m:t>0</m:t>
                    </m:r>
                  </m:sub>
                </m:sSub>
                <m:r>
                  <w:rPr>
                    <w:rFonts w:ascii="Cambria Math" w:hAnsi="Cambria Math"/>
                    <w:szCs w:val="24"/>
                    <w:lang w:val="tr-TR"/>
                  </w:rPr>
                  <m:t>+</m:t>
                </m:r>
                <m:nary>
                  <m:naryPr>
                    <m:chr m:val="∑"/>
                    <m:grow m:val="1"/>
                    <m:ctrlPr>
                      <w:rPr>
                        <w:rFonts w:ascii="Cambria Math" w:hAnsi="Cambria Math"/>
                        <w:szCs w:val="24"/>
                        <w:lang w:val="tr-TR"/>
                      </w:rPr>
                    </m:ctrlPr>
                  </m:naryPr>
                  <m:sub>
                    <m:r>
                      <w:rPr>
                        <w:rFonts w:ascii="Cambria Math" w:hAnsi="Cambria Math"/>
                        <w:szCs w:val="24"/>
                        <w:lang w:val="tr-TR"/>
                      </w:rPr>
                      <m:t>n=1</m:t>
                    </m:r>
                  </m:sub>
                  <m:sup>
                    <m:r>
                      <w:rPr>
                        <w:rFonts w:ascii="Cambria Math" w:hAnsi="Cambria Math"/>
                        <w:szCs w:val="24"/>
                        <w:lang w:val="tr-TR"/>
                      </w:rPr>
                      <m:t>∞</m:t>
                    </m:r>
                  </m:sup>
                  <m:e>
                    <m:d>
                      <m:dPr>
                        <m:ctrlPr>
                          <w:rPr>
                            <w:rFonts w:ascii="Cambria Math" w:hAnsi="Cambria Math"/>
                            <w:szCs w:val="24"/>
                            <w:lang w:val="tr-TR"/>
                          </w:rPr>
                        </m:ctrlPr>
                      </m:dPr>
                      <m:e>
                        <m:sSub>
                          <m:sSubPr>
                            <m:ctrlPr>
                              <w:rPr>
                                <w:rFonts w:ascii="Cambria Math" w:hAnsi="Cambria Math"/>
                                <w:szCs w:val="24"/>
                                <w:lang w:val="tr-TR"/>
                              </w:rPr>
                            </m:ctrlPr>
                          </m:sSubPr>
                          <m:e>
                            <m:r>
                              <w:rPr>
                                <w:rFonts w:ascii="Cambria Math" w:eastAsia="Cambria Math" w:hAnsi="Cambria Math" w:cs="Cambria Math"/>
                                <w:szCs w:val="24"/>
                                <w:lang w:val="tr-TR"/>
                              </w:rPr>
                              <m:t>a</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cos</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r>
                          <w:rPr>
                            <w:rFonts w:ascii="Cambria Math" w:eastAsia="Cambria Math" w:hAnsi="Cambria Math" w:cs="Cambria Math"/>
                            <w:szCs w:val="24"/>
                            <w:lang w:val="tr-TR"/>
                          </w:rPr>
                          <m:t>+</m:t>
                        </m:r>
                        <m:sSub>
                          <m:sSubPr>
                            <m:ctrlPr>
                              <w:rPr>
                                <w:rFonts w:ascii="Cambria Math" w:hAnsi="Cambria Math"/>
                                <w:szCs w:val="24"/>
                                <w:lang w:val="tr-TR"/>
                              </w:rPr>
                            </m:ctrlPr>
                          </m:sSubPr>
                          <m:e>
                            <m:r>
                              <w:rPr>
                                <w:rFonts w:ascii="Cambria Math" w:eastAsia="Cambria Math" w:hAnsi="Cambria Math" w:cs="Cambria Math"/>
                                <w:szCs w:val="24"/>
                                <w:lang w:val="tr-TR"/>
                              </w:rPr>
                              <m:t>b</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sin</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e>
                    </m:d>
                  </m:e>
                </m:nary>
              </m:oMath>
            </m:oMathPara>
          </w:p>
        </w:tc>
        <w:tc>
          <w:tcPr>
            <w:tcW w:w="676" w:type="dxa"/>
            <w:vAlign w:val="center"/>
          </w:tcPr>
          <w:p w14:paraId="309702BD" w14:textId="77777777" w:rsidR="000623F5" w:rsidRDefault="000623F5" w:rsidP="002C583D">
            <w:pPr>
              <w:widowControl/>
              <w:suppressAutoHyphens w:val="0"/>
              <w:autoSpaceDE w:val="0"/>
              <w:autoSpaceDN w:val="0"/>
              <w:adjustRightInd w:val="0"/>
              <w:spacing w:line="360" w:lineRule="auto"/>
              <w:jc w:val="right"/>
              <w:rPr>
                <w:szCs w:val="24"/>
                <w:lang w:val="tr-TR"/>
              </w:rPr>
            </w:pPr>
            <w:r>
              <w:rPr>
                <w:szCs w:val="24"/>
                <w:lang w:val="tr-TR"/>
              </w:rPr>
              <w:t>(3.1)</w:t>
            </w:r>
          </w:p>
        </w:tc>
      </w:tr>
    </w:tbl>
    <w:p w14:paraId="3212C2F0" w14:textId="77777777" w:rsidR="000623F5" w:rsidRDefault="000623F5" w:rsidP="000623F5">
      <w:pPr>
        <w:widowControl/>
        <w:suppressAutoHyphens w:val="0"/>
        <w:autoSpaceDE w:val="0"/>
        <w:autoSpaceDN w:val="0"/>
        <w:adjustRightInd w:val="0"/>
        <w:spacing w:line="360" w:lineRule="auto"/>
        <w:ind w:firstLine="567"/>
        <w:jc w:val="both"/>
        <w:rPr>
          <w:szCs w:val="24"/>
          <w:lang w:val="tr-TR"/>
        </w:rPr>
      </w:pPr>
    </w:p>
    <w:p w14:paraId="1399AE2B" w14:textId="75B8AC41" w:rsidR="000623F5" w:rsidRPr="009314DF" w:rsidRDefault="000623F5" w:rsidP="003A3237">
      <w:pPr>
        <w:pStyle w:val="005-Metin"/>
        <w:sectPr w:rsidR="000623F5" w:rsidRPr="009314DF" w:rsidSect="001A097F">
          <w:headerReference w:type="default" r:id="rId14"/>
          <w:footerReference w:type="default" r:id="rId15"/>
          <w:footnotePr>
            <w:pos w:val="beneathText"/>
          </w:footnotePr>
          <w:pgSz w:w="11899" w:h="16837" w:code="9"/>
          <w:pgMar w:top="1418" w:right="1134" w:bottom="1418" w:left="1985" w:header="709" w:footer="709" w:gutter="0"/>
          <w:pgNumType w:start="1" w:chapStyle="1"/>
          <w:cols w:space="708"/>
          <w:docGrid w:linePitch="360"/>
        </w:sectPr>
      </w:pPr>
      <w:r w:rsidRPr="00572C7F">
        <w:t>Denklemle, denklem numarası arasına yatay olarak sıralama işaretleri (,-.) koy</w:t>
      </w:r>
      <w:r>
        <w:t>ulmaz</w:t>
      </w:r>
      <w:r w:rsidRPr="00572C7F">
        <w:t>.</w:t>
      </w:r>
    </w:p>
    <w:p w14:paraId="72A179F6" w14:textId="77777777" w:rsidR="003A3237" w:rsidRPr="001067C1" w:rsidRDefault="003A3237" w:rsidP="003A3237">
      <w:pPr>
        <w:pStyle w:val="Balk1"/>
      </w:pPr>
      <w:bookmarkStart w:id="83" w:name="_Toc423007796"/>
      <w:bookmarkStart w:id="84" w:name="_Toc423084107"/>
      <w:bookmarkStart w:id="85" w:name="_Toc423089098"/>
      <w:bookmarkStart w:id="86" w:name="_Toc423094787"/>
      <w:bookmarkStart w:id="87" w:name="_Toc90998938"/>
      <w:r w:rsidRPr="009314DF">
        <w:lastRenderedPageBreak/>
        <w:t>BÖLÜM 3</w:t>
      </w:r>
      <w:r>
        <w:t xml:space="preserve">                                                                                                                                   </w:t>
      </w:r>
      <w:bookmarkEnd w:id="83"/>
      <w:bookmarkEnd w:id="84"/>
      <w:bookmarkEnd w:id="85"/>
      <w:bookmarkEnd w:id="86"/>
      <w:bookmarkEnd w:id="87"/>
      <w:r>
        <w:t>TEZİN YAPISI</w:t>
      </w:r>
    </w:p>
    <w:p w14:paraId="37D0D14C" w14:textId="77777777" w:rsidR="003A3237" w:rsidRPr="00633D01" w:rsidRDefault="003A3237" w:rsidP="003A3237">
      <w:pPr>
        <w:pStyle w:val="Balk2"/>
      </w:pPr>
      <w:bookmarkStart w:id="88" w:name="_Toc423089092"/>
      <w:bookmarkStart w:id="89" w:name="_Toc423094781"/>
      <w:bookmarkStart w:id="90" w:name="_Toc90998932"/>
      <w:bookmarkStart w:id="91" w:name="_Toc423089099"/>
      <w:bookmarkStart w:id="92" w:name="_Toc423094788"/>
      <w:bookmarkStart w:id="93" w:name="_Toc90998939"/>
      <w:r>
        <w:t>3</w:t>
      </w:r>
      <w:r w:rsidRPr="00633D01">
        <w:t>.</w:t>
      </w:r>
      <w:r>
        <w:t>1</w:t>
      </w:r>
      <w:r w:rsidRPr="00633D01">
        <w:t>. Dış Kapak</w:t>
      </w:r>
      <w:bookmarkEnd w:id="88"/>
      <w:bookmarkEnd w:id="89"/>
      <w:bookmarkEnd w:id="90"/>
      <w:r w:rsidRPr="00633D01">
        <w:t xml:space="preserve"> </w:t>
      </w:r>
    </w:p>
    <w:p w14:paraId="60FA1F0F" w14:textId="77777777" w:rsidR="003A3237" w:rsidRPr="0026554B" w:rsidRDefault="003A3237" w:rsidP="003A3237">
      <w:pPr>
        <w:pStyle w:val="005-Metin"/>
      </w:pPr>
      <w:r w:rsidRPr="0026554B">
        <w:t xml:space="preserve">Tezlerde Enstitü tarafından hazırlatılan ve görünümü bu şablonun ilk sayfasında verilen standart dış kapak kullanılacaktır. </w:t>
      </w:r>
    </w:p>
    <w:p w14:paraId="7686631B" w14:textId="77777777" w:rsidR="003A3237" w:rsidRPr="00633D01" w:rsidRDefault="003A3237" w:rsidP="003A3237">
      <w:pPr>
        <w:pStyle w:val="Default"/>
        <w:spacing w:line="360" w:lineRule="auto"/>
        <w:ind w:firstLine="567"/>
        <w:rPr>
          <w:sz w:val="23"/>
          <w:szCs w:val="23"/>
        </w:rPr>
      </w:pPr>
    </w:p>
    <w:p w14:paraId="1C94E8CA" w14:textId="77777777" w:rsidR="003A3237" w:rsidRPr="00633D01" w:rsidRDefault="003A3237" w:rsidP="003A3237">
      <w:pPr>
        <w:pStyle w:val="Balk2"/>
      </w:pPr>
      <w:bookmarkStart w:id="94" w:name="_Toc423089093"/>
      <w:bookmarkStart w:id="95" w:name="_Toc423094782"/>
      <w:bookmarkStart w:id="96" w:name="_Toc90998933"/>
      <w:r>
        <w:t>3</w:t>
      </w:r>
      <w:r w:rsidRPr="00633D01">
        <w:t>.</w:t>
      </w:r>
      <w:r>
        <w:t>2</w:t>
      </w:r>
      <w:r w:rsidRPr="00633D01">
        <w:t>. İç Kapak</w:t>
      </w:r>
      <w:bookmarkEnd w:id="94"/>
      <w:bookmarkEnd w:id="95"/>
      <w:bookmarkEnd w:id="96"/>
      <w:r w:rsidRPr="00633D01">
        <w:t xml:space="preserve"> </w:t>
      </w:r>
    </w:p>
    <w:p w14:paraId="17B3491A" w14:textId="77777777" w:rsidR="003A3237" w:rsidRPr="0026554B" w:rsidRDefault="003A3237" w:rsidP="003A3237">
      <w:pPr>
        <w:pStyle w:val="005-Metin"/>
      </w:pPr>
      <w:r w:rsidRPr="0026554B">
        <w:t xml:space="preserve">Tez iç kapak sayfasının kullanım alanı, </w:t>
      </w:r>
      <w:r w:rsidRPr="0026554B">
        <w:rPr>
          <w:i/>
          <w:iCs/>
        </w:rPr>
        <w:t xml:space="preserve">1.2. Kâğıt Kullanım Alanı </w:t>
      </w:r>
      <w:r w:rsidRPr="0026554B">
        <w:t xml:space="preserve">kısmında verilen kullanım alanı ile aynıdır. İç kapak sayfasındaki tüm yazılar </w:t>
      </w:r>
      <w:r>
        <w:t>“</w:t>
      </w:r>
      <w:r w:rsidRPr="0026554B">
        <w:rPr>
          <w:b/>
        </w:rPr>
        <w:t>koyu</w:t>
      </w:r>
      <w:r>
        <w:t>”</w:t>
      </w:r>
      <w:r w:rsidRPr="0026554B">
        <w:t xml:space="preserve"> ve “</w:t>
      </w:r>
      <w:r w:rsidRPr="0026554B">
        <w:rPr>
          <w:b/>
        </w:rPr>
        <w:t>ortalanarak</w:t>
      </w:r>
      <w:r w:rsidRPr="0026554B">
        <w:t>” yazılmalıdır. İç kapakta tez başlığı, bağlı bulunan kurum, çalışmanın yapıldığı anabilim dalı ve tezin türü (</w:t>
      </w:r>
      <w:r>
        <w:t xml:space="preserve">dönem projesi / </w:t>
      </w:r>
      <w:r w:rsidRPr="0026554B">
        <w:t xml:space="preserve">yüksek lisans / doktora), tezin yazarı, tezin basıldığı tarih (gün, ay ve yıl olarak) ve basım yeri verilmelidir. İç kapak sayfalarındaki tez başlığı 16 punto, yazar adı 14 punto, bağlı bulunan kurum, basım yayın tarihi ve yayın yeri 14 punto büyüklüğünde olmalıdır. İç kapakta en üstte bağlı bulunan kurum 16 punto, yazarın soyadı ve tez yayın yerinin ilk harfi büyük harfle yazılmalıdır ve tüm yazılarda Times New Roman yazı karakteri kullanılmalıdır. </w:t>
      </w:r>
    </w:p>
    <w:p w14:paraId="54083B5E" w14:textId="77777777" w:rsidR="003A3237" w:rsidRPr="00F344DE" w:rsidRDefault="003A3237" w:rsidP="003A3237">
      <w:pPr>
        <w:widowControl/>
        <w:suppressAutoHyphens w:val="0"/>
        <w:autoSpaceDE w:val="0"/>
        <w:autoSpaceDN w:val="0"/>
        <w:adjustRightInd w:val="0"/>
        <w:spacing w:line="360" w:lineRule="auto"/>
        <w:ind w:firstLine="567"/>
        <w:jc w:val="both"/>
        <w:rPr>
          <w:szCs w:val="24"/>
          <w:lang w:val="tr-TR"/>
        </w:rPr>
      </w:pPr>
    </w:p>
    <w:p w14:paraId="5ADA6594" w14:textId="77777777" w:rsidR="003A3237" w:rsidRPr="00F344DE" w:rsidRDefault="003A3237" w:rsidP="003A3237">
      <w:pPr>
        <w:pStyle w:val="Balk2"/>
      </w:pPr>
      <w:bookmarkStart w:id="97" w:name="_Toc423089094"/>
      <w:bookmarkStart w:id="98" w:name="_Toc423094783"/>
      <w:bookmarkStart w:id="99" w:name="_Toc90998934"/>
      <w:r>
        <w:t>3.3</w:t>
      </w:r>
      <w:r w:rsidRPr="00F344DE">
        <w:t>. Tez Yazım Düzeni</w:t>
      </w:r>
      <w:bookmarkEnd w:id="97"/>
      <w:bookmarkEnd w:id="98"/>
      <w:bookmarkEnd w:id="99"/>
    </w:p>
    <w:p w14:paraId="0777D635" w14:textId="4538F22A" w:rsidR="003A3237" w:rsidRPr="00957764" w:rsidRDefault="003A3237" w:rsidP="003A3237">
      <w:pPr>
        <w:pStyle w:val="Default"/>
        <w:spacing w:line="360" w:lineRule="auto"/>
        <w:ind w:firstLine="567"/>
      </w:pPr>
      <w:r>
        <w:t>Tez yazım düzeni aşağıda</w:t>
      </w:r>
      <w:r w:rsidRPr="00F344DE">
        <w:t xml:space="preserve"> gösterilmiştir</w:t>
      </w:r>
      <w:r>
        <w:t>.</w:t>
      </w:r>
      <w:r w:rsidRPr="00F344DE">
        <w:rPr>
          <w:i/>
          <w:iCs/>
        </w:rPr>
        <w:t xml:space="preserve"> </w:t>
      </w:r>
      <w:r w:rsidR="00957764">
        <w:t>Bu düzen tez danışmanının gerekli görmesi durumunda değiştirilebilir.</w:t>
      </w:r>
    </w:p>
    <w:p w14:paraId="1B6150E6" w14:textId="77777777" w:rsidR="003A3237" w:rsidRPr="00F344DE" w:rsidRDefault="003A3237" w:rsidP="003A3237">
      <w:pPr>
        <w:pStyle w:val="006-DierParagraf"/>
      </w:pPr>
      <w:r w:rsidRPr="00F344DE">
        <w:rPr>
          <w:b/>
        </w:rPr>
        <w:t>Ö</w:t>
      </w:r>
      <w:r>
        <w:rPr>
          <w:b/>
        </w:rPr>
        <w:t>N BÖLÜM</w:t>
      </w:r>
      <w:r w:rsidRPr="00F344DE">
        <w:rPr>
          <w:b/>
          <w:i/>
          <w:iCs/>
        </w:rPr>
        <w:t xml:space="preserve"> </w:t>
      </w:r>
    </w:p>
    <w:p w14:paraId="7F695062" w14:textId="77777777" w:rsidR="003A3237" w:rsidRPr="00F344DE" w:rsidRDefault="003A3237" w:rsidP="003A3237">
      <w:pPr>
        <w:pStyle w:val="006-DierParagraf"/>
      </w:pPr>
      <w:r w:rsidRPr="00F344DE">
        <w:rPr>
          <w:b/>
        </w:rPr>
        <w:t xml:space="preserve">Kapak </w:t>
      </w:r>
    </w:p>
    <w:p w14:paraId="063DAEB9" w14:textId="77777777" w:rsidR="003A3237" w:rsidRPr="00F344DE" w:rsidRDefault="003A3237" w:rsidP="003A3237">
      <w:pPr>
        <w:pStyle w:val="006-DierParagraf"/>
      </w:pPr>
      <w:r w:rsidRPr="00F344DE">
        <w:rPr>
          <w:b/>
        </w:rPr>
        <w:t xml:space="preserve">İç Kapak </w:t>
      </w:r>
    </w:p>
    <w:p w14:paraId="0764B113" w14:textId="77777777" w:rsidR="003A3237" w:rsidRPr="00E91740" w:rsidRDefault="003A3237" w:rsidP="003A3237">
      <w:pPr>
        <w:pStyle w:val="006-DierParagraf"/>
      </w:pPr>
      <w:r w:rsidRPr="00F344DE">
        <w:rPr>
          <w:b/>
        </w:rPr>
        <w:t xml:space="preserve">Tez </w:t>
      </w:r>
      <w:r w:rsidRPr="00E91740">
        <w:rPr>
          <w:b/>
        </w:rPr>
        <w:t xml:space="preserve">Sınavı Sonuç Formu </w:t>
      </w:r>
    </w:p>
    <w:p w14:paraId="3CE9CC6A" w14:textId="0A5159D3" w:rsidR="003A3237" w:rsidRPr="00F344DE" w:rsidRDefault="00897578" w:rsidP="003A3237">
      <w:pPr>
        <w:pStyle w:val="006-DierParagraf"/>
      </w:pPr>
      <w:r>
        <w:rPr>
          <w:b/>
          <w:color w:val="auto"/>
        </w:rPr>
        <w:t xml:space="preserve">Tez </w:t>
      </w:r>
      <w:proofErr w:type="spellStart"/>
      <w:r>
        <w:rPr>
          <w:b/>
          <w:color w:val="auto"/>
        </w:rPr>
        <w:t>Savunulabilirlik</w:t>
      </w:r>
      <w:proofErr w:type="spellEnd"/>
      <w:r>
        <w:rPr>
          <w:b/>
          <w:color w:val="auto"/>
        </w:rPr>
        <w:t xml:space="preserve"> ve Özgünlük </w:t>
      </w:r>
      <w:r w:rsidR="003A3237" w:rsidRPr="00F344DE">
        <w:rPr>
          <w:b/>
        </w:rPr>
        <w:t xml:space="preserve">Beyan Sayfası </w:t>
      </w:r>
    </w:p>
    <w:p w14:paraId="7053E648" w14:textId="77777777" w:rsidR="003A3237" w:rsidRPr="00F344DE" w:rsidRDefault="003A3237" w:rsidP="003A3237">
      <w:pPr>
        <w:pStyle w:val="006-DierParagraf"/>
      </w:pPr>
      <w:r w:rsidRPr="00F344DE">
        <w:rPr>
          <w:b/>
        </w:rPr>
        <w:t xml:space="preserve">Teşekkür </w:t>
      </w:r>
    </w:p>
    <w:p w14:paraId="5DB647F3" w14:textId="77777777" w:rsidR="003A3237" w:rsidRDefault="003A3237" w:rsidP="003A3237">
      <w:pPr>
        <w:pStyle w:val="006-DierParagraf"/>
        <w:rPr>
          <w:b/>
        </w:rPr>
      </w:pPr>
      <w:r w:rsidRPr="00F344DE">
        <w:rPr>
          <w:b/>
        </w:rPr>
        <w:t xml:space="preserve">Simgeler ve Kısaltmalar </w:t>
      </w:r>
    </w:p>
    <w:p w14:paraId="34F30F6B" w14:textId="77777777" w:rsidR="003A3237" w:rsidRPr="00F344DE" w:rsidRDefault="003A3237" w:rsidP="003A3237">
      <w:pPr>
        <w:pStyle w:val="006-DierParagraf"/>
      </w:pPr>
      <w:r w:rsidRPr="00F344DE">
        <w:rPr>
          <w:b/>
        </w:rPr>
        <w:t xml:space="preserve">Özet </w:t>
      </w:r>
      <w:r w:rsidRPr="00F344DE">
        <w:rPr>
          <w:b/>
          <w:i/>
          <w:iCs/>
        </w:rPr>
        <w:t xml:space="preserve"> </w:t>
      </w:r>
    </w:p>
    <w:p w14:paraId="6BA3430D" w14:textId="77777777" w:rsidR="003A3237" w:rsidRPr="00A03C60" w:rsidRDefault="003A3237" w:rsidP="003A3237">
      <w:pPr>
        <w:pStyle w:val="006-DierParagraf"/>
        <w:rPr>
          <w:lang w:val="de-DE"/>
        </w:rPr>
      </w:pPr>
      <w:r w:rsidRPr="00A03C60">
        <w:rPr>
          <w:b/>
          <w:lang w:val="de-DE"/>
        </w:rPr>
        <w:t xml:space="preserve">Abstract </w:t>
      </w:r>
    </w:p>
    <w:p w14:paraId="715038FD" w14:textId="77777777" w:rsidR="003A3237" w:rsidRPr="00F344DE" w:rsidRDefault="003A3237" w:rsidP="003A3237">
      <w:pPr>
        <w:pStyle w:val="006-DierParagraf"/>
      </w:pPr>
      <w:r w:rsidRPr="00F344DE">
        <w:rPr>
          <w:b/>
        </w:rPr>
        <w:t>İçindekiler</w:t>
      </w:r>
      <w:r w:rsidRPr="00F344DE">
        <w:rPr>
          <w:b/>
          <w:i/>
          <w:iCs/>
        </w:rPr>
        <w:t xml:space="preserve"> </w:t>
      </w:r>
    </w:p>
    <w:p w14:paraId="2DA73813" w14:textId="77777777" w:rsidR="003A3237" w:rsidRDefault="003A3237" w:rsidP="003A3237">
      <w:pPr>
        <w:pStyle w:val="006-DierParagraf"/>
        <w:rPr>
          <w:b/>
        </w:rPr>
      </w:pPr>
      <w:r w:rsidRPr="00EC0E6A">
        <w:rPr>
          <w:b/>
        </w:rPr>
        <w:t xml:space="preserve">Şekiller Dizini </w:t>
      </w:r>
    </w:p>
    <w:p w14:paraId="031EF59E" w14:textId="77777777" w:rsidR="003A3237" w:rsidRPr="00EC0E6A" w:rsidRDefault="003A3237" w:rsidP="003A3237">
      <w:pPr>
        <w:pStyle w:val="006-DierParagraf"/>
      </w:pPr>
      <w:r>
        <w:rPr>
          <w:b/>
        </w:rPr>
        <w:t>Grafikler Dizini</w:t>
      </w:r>
    </w:p>
    <w:p w14:paraId="55C1512A" w14:textId="77777777" w:rsidR="003A3237" w:rsidRPr="00EC0E6A" w:rsidRDefault="003A3237" w:rsidP="003A3237">
      <w:pPr>
        <w:pStyle w:val="006-DierParagraf"/>
      </w:pPr>
      <w:bookmarkStart w:id="100" w:name="_Hlk6940846"/>
      <w:r>
        <w:rPr>
          <w:b/>
        </w:rPr>
        <w:lastRenderedPageBreak/>
        <w:t>Tablolar</w:t>
      </w:r>
      <w:bookmarkEnd w:id="100"/>
      <w:r>
        <w:rPr>
          <w:b/>
        </w:rPr>
        <w:t xml:space="preserve"> </w:t>
      </w:r>
      <w:r w:rsidRPr="00E91740">
        <w:rPr>
          <w:b/>
        </w:rPr>
        <w:t>D</w:t>
      </w:r>
      <w:r w:rsidRPr="00EC0E6A">
        <w:rPr>
          <w:b/>
        </w:rPr>
        <w:t xml:space="preserve">izini </w:t>
      </w:r>
    </w:p>
    <w:p w14:paraId="74539CE3" w14:textId="77777777" w:rsidR="003A3237" w:rsidRPr="00EC0E6A" w:rsidRDefault="003A3237" w:rsidP="003A3237">
      <w:pPr>
        <w:pStyle w:val="006-DierParagraf"/>
      </w:pPr>
      <w:r w:rsidRPr="00EC0E6A">
        <w:rPr>
          <w:b/>
        </w:rPr>
        <w:t>METİN BÖLÜMÜ</w:t>
      </w:r>
    </w:p>
    <w:p w14:paraId="46B69F22" w14:textId="77777777" w:rsidR="003A3237" w:rsidRPr="00EC0E6A" w:rsidRDefault="003A3237" w:rsidP="003A3237">
      <w:pPr>
        <w:pStyle w:val="006-DierParagraf"/>
      </w:pPr>
      <w:r w:rsidRPr="00EC0E6A">
        <w:rPr>
          <w:b/>
        </w:rPr>
        <w:t xml:space="preserve">Bölüm 1 Giriş </w:t>
      </w:r>
    </w:p>
    <w:p w14:paraId="6703C021" w14:textId="20F82857" w:rsidR="003A3237" w:rsidRPr="00EC0E6A" w:rsidRDefault="003A3237" w:rsidP="003A3237">
      <w:pPr>
        <w:pStyle w:val="006-DierParagraf"/>
      </w:pPr>
      <w:r w:rsidRPr="00EC0E6A">
        <w:rPr>
          <w:b/>
        </w:rPr>
        <w:t xml:space="preserve">Bölüm 2 </w:t>
      </w:r>
      <w:r w:rsidR="00E32369">
        <w:rPr>
          <w:b/>
        </w:rPr>
        <w:t>Genel Bilgiler</w:t>
      </w:r>
    </w:p>
    <w:p w14:paraId="15EE9798" w14:textId="690E1B10" w:rsidR="003A3237" w:rsidRPr="00EC0E6A" w:rsidRDefault="003A3237" w:rsidP="003A3237">
      <w:pPr>
        <w:pStyle w:val="006-DierParagraf"/>
      </w:pPr>
      <w:r w:rsidRPr="00EC0E6A">
        <w:rPr>
          <w:b/>
        </w:rPr>
        <w:t xml:space="preserve">Bölüm 3 </w:t>
      </w:r>
      <w:r w:rsidR="00E32369">
        <w:rPr>
          <w:b/>
        </w:rPr>
        <w:t>Gereç</w:t>
      </w:r>
      <w:r w:rsidRPr="00E91740">
        <w:rPr>
          <w:b/>
        </w:rPr>
        <w:t xml:space="preserve"> ve Yöntem</w:t>
      </w:r>
    </w:p>
    <w:p w14:paraId="7D3A6161" w14:textId="44DC4381" w:rsidR="003A3237" w:rsidRPr="00EC0E6A" w:rsidRDefault="003A3237" w:rsidP="003A3237">
      <w:pPr>
        <w:pStyle w:val="006-DierParagraf"/>
      </w:pPr>
      <w:r w:rsidRPr="00EC0E6A">
        <w:rPr>
          <w:b/>
        </w:rPr>
        <w:t>Bölüm 4 Bulgular</w:t>
      </w:r>
    </w:p>
    <w:p w14:paraId="43B6CB29" w14:textId="75F85A53" w:rsidR="003A3237" w:rsidRPr="00EC0E6A" w:rsidRDefault="003A3237" w:rsidP="003A3237">
      <w:pPr>
        <w:pStyle w:val="006-DierParagraf"/>
      </w:pPr>
      <w:r w:rsidRPr="00EC0E6A">
        <w:rPr>
          <w:b/>
        </w:rPr>
        <w:t xml:space="preserve">Bölüm 5 </w:t>
      </w:r>
      <w:r w:rsidR="00E32369">
        <w:rPr>
          <w:b/>
        </w:rPr>
        <w:t xml:space="preserve">Tartışma ve </w:t>
      </w:r>
      <w:r w:rsidRPr="00EC0E6A">
        <w:rPr>
          <w:b/>
        </w:rPr>
        <w:t>Sonuç</w:t>
      </w:r>
      <w:r w:rsidRPr="00EC0E6A">
        <w:rPr>
          <w:b/>
          <w:i/>
          <w:iCs/>
        </w:rPr>
        <w:t xml:space="preserve"> </w:t>
      </w:r>
    </w:p>
    <w:p w14:paraId="569CC6B9" w14:textId="77777777" w:rsidR="003A3237" w:rsidRPr="00EC0E6A" w:rsidRDefault="003A3237" w:rsidP="003A3237">
      <w:pPr>
        <w:pStyle w:val="006-DierParagraf"/>
      </w:pPr>
      <w:r w:rsidRPr="00EC0E6A">
        <w:rPr>
          <w:b/>
        </w:rPr>
        <w:t>SON BÖLÜM</w:t>
      </w:r>
    </w:p>
    <w:p w14:paraId="57809773" w14:textId="77777777" w:rsidR="003A3237" w:rsidRPr="00EC0E6A" w:rsidRDefault="003A3237" w:rsidP="003A3237">
      <w:pPr>
        <w:pStyle w:val="006-DierParagraf"/>
      </w:pPr>
      <w:r w:rsidRPr="00EC0E6A">
        <w:rPr>
          <w:b/>
        </w:rPr>
        <w:t>Kaynaklar</w:t>
      </w:r>
    </w:p>
    <w:p w14:paraId="7B3EF45C" w14:textId="77777777" w:rsidR="003A3237" w:rsidRPr="0037165E" w:rsidRDefault="003A3237" w:rsidP="003A3237">
      <w:pPr>
        <w:pStyle w:val="006-DierParagraf"/>
        <w:rPr>
          <w:b/>
        </w:rPr>
      </w:pPr>
      <w:r w:rsidRPr="0037165E">
        <w:rPr>
          <w:b/>
        </w:rPr>
        <w:t xml:space="preserve">Ekler </w:t>
      </w:r>
    </w:p>
    <w:p w14:paraId="3931689B" w14:textId="77777777" w:rsidR="003A3237" w:rsidRDefault="003A3237" w:rsidP="003A3237">
      <w:pPr>
        <w:pStyle w:val="Balk2"/>
        <w:ind w:firstLine="0"/>
      </w:pPr>
      <w:r w:rsidRPr="003F2FBF">
        <w:t>Özgeçmiş</w:t>
      </w:r>
    </w:p>
    <w:p w14:paraId="3786CD76" w14:textId="77777777" w:rsidR="003A3237" w:rsidRDefault="003A3237" w:rsidP="003A3237">
      <w:pPr>
        <w:pStyle w:val="Balk2"/>
      </w:pPr>
    </w:p>
    <w:bookmarkEnd w:id="91"/>
    <w:bookmarkEnd w:id="92"/>
    <w:bookmarkEnd w:id="93"/>
    <w:p w14:paraId="6A7AE40D" w14:textId="77777777" w:rsidR="002B76E1" w:rsidRDefault="002B76E1" w:rsidP="003A3237">
      <w:pPr>
        <w:pStyle w:val="006-DierParagraf"/>
        <w:rPr>
          <w:b/>
        </w:rPr>
      </w:pPr>
    </w:p>
    <w:p w14:paraId="16307CBB" w14:textId="77777777" w:rsidR="003A3237" w:rsidRDefault="003A3237" w:rsidP="003A3237">
      <w:pPr>
        <w:pStyle w:val="006-DierParagraf"/>
        <w:rPr>
          <w:b/>
        </w:rPr>
      </w:pPr>
    </w:p>
    <w:p w14:paraId="441FCF18" w14:textId="77777777" w:rsidR="003A3237" w:rsidRDefault="003A3237" w:rsidP="003A3237">
      <w:pPr>
        <w:pStyle w:val="006-DierParagraf"/>
        <w:rPr>
          <w:b/>
        </w:rPr>
      </w:pPr>
    </w:p>
    <w:p w14:paraId="4CD6B979" w14:textId="77777777" w:rsidR="003A3237" w:rsidRDefault="003A3237" w:rsidP="003A3237">
      <w:pPr>
        <w:pStyle w:val="006-DierParagraf"/>
        <w:rPr>
          <w:b/>
        </w:rPr>
      </w:pPr>
    </w:p>
    <w:p w14:paraId="6F7943B0" w14:textId="77777777" w:rsidR="003A3237" w:rsidRDefault="003A3237" w:rsidP="003A3237">
      <w:pPr>
        <w:pStyle w:val="006-DierParagraf"/>
        <w:rPr>
          <w:b/>
        </w:rPr>
      </w:pPr>
    </w:p>
    <w:p w14:paraId="33049EC3" w14:textId="64962794" w:rsidR="003A3237" w:rsidRPr="003A3237" w:rsidRDefault="003A3237" w:rsidP="003A3237">
      <w:pPr>
        <w:pStyle w:val="006-DierParagraf"/>
        <w:rPr>
          <w:b/>
        </w:rPr>
        <w:sectPr w:rsidR="003A3237" w:rsidRPr="003A3237" w:rsidSect="001A097F">
          <w:headerReference w:type="default" r:id="rId16"/>
          <w:headerReference w:type="first" r:id="rId17"/>
          <w:footerReference w:type="first" r:id="rId18"/>
          <w:footnotePr>
            <w:pos w:val="beneathText"/>
          </w:footnotePr>
          <w:pgSz w:w="11899" w:h="16837" w:code="9"/>
          <w:pgMar w:top="1418" w:right="1134" w:bottom="1418" w:left="1985" w:header="709" w:footer="709" w:gutter="0"/>
          <w:pgNumType w:start="6"/>
          <w:cols w:space="708"/>
          <w:titlePg/>
          <w:docGrid w:linePitch="360"/>
        </w:sectPr>
      </w:pPr>
    </w:p>
    <w:p w14:paraId="22DE0D0D" w14:textId="2864E9C8" w:rsidR="003A3237" w:rsidRPr="003F15CC" w:rsidRDefault="003A3237" w:rsidP="003A3237">
      <w:pPr>
        <w:pStyle w:val="Balk1"/>
        <w:rPr>
          <w:color w:val="FF0000"/>
        </w:rPr>
      </w:pPr>
      <w:bookmarkStart w:id="101" w:name="_Toc423007797"/>
      <w:bookmarkStart w:id="102" w:name="_Toc423084108"/>
      <w:bookmarkStart w:id="103" w:name="_Toc423089102"/>
      <w:bookmarkStart w:id="104" w:name="_Toc423094791"/>
      <w:bookmarkStart w:id="105" w:name="_Toc90998942"/>
      <w:r w:rsidRPr="003F15CC">
        <w:lastRenderedPageBreak/>
        <w:t xml:space="preserve">BÖLÜM 4                                                                                                                                   </w:t>
      </w:r>
      <w:bookmarkStart w:id="106" w:name="IDX897"/>
      <w:bookmarkEnd w:id="101"/>
      <w:bookmarkEnd w:id="102"/>
      <w:bookmarkEnd w:id="103"/>
      <w:bookmarkEnd w:id="104"/>
      <w:bookmarkEnd w:id="105"/>
      <w:bookmarkEnd w:id="106"/>
      <w:r w:rsidRPr="003F15CC">
        <w:t>GÖNDERİMLER</w:t>
      </w:r>
    </w:p>
    <w:p w14:paraId="3BA766C4" w14:textId="77777777" w:rsidR="003A3237" w:rsidRPr="003F15CC" w:rsidRDefault="003A3237" w:rsidP="003A3237">
      <w:pPr>
        <w:spacing w:line="360" w:lineRule="auto"/>
        <w:rPr>
          <w:lang w:val="tr-TR"/>
        </w:rPr>
      </w:pPr>
    </w:p>
    <w:p w14:paraId="201E4C24" w14:textId="77777777" w:rsidR="003A3237" w:rsidRPr="00572C7F" w:rsidRDefault="003A3237" w:rsidP="003A3237">
      <w:pPr>
        <w:pStyle w:val="Balk2"/>
      </w:pPr>
      <w:bookmarkStart w:id="107" w:name="_Toc423089103"/>
      <w:bookmarkStart w:id="108" w:name="_Toc423094792"/>
      <w:bookmarkStart w:id="109" w:name="_Toc90998943"/>
      <w:r w:rsidRPr="003F15CC">
        <w:t>4.1. Kaynakların Metin İçinde Gösterimi</w:t>
      </w:r>
      <w:bookmarkEnd w:id="107"/>
      <w:bookmarkEnd w:id="108"/>
      <w:bookmarkEnd w:id="109"/>
      <w:r w:rsidRPr="00572C7F">
        <w:t xml:space="preserve"> </w:t>
      </w:r>
    </w:p>
    <w:p w14:paraId="455BB9E0" w14:textId="77777777" w:rsidR="003A3237" w:rsidRDefault="003A3237" w:rsidP="003A3237">
      <w:pPr>
        <w:pStyle w:val="005-Metin"/>
      </w:pPr>
      <w:r>
        <w:t>Kaynakların metin içinde gösterimi ile ilgili daha fazla bilgi için Ş</w:t>
      </w:r>
      <w:r w:rsidRPr="002F1006">
        <w:t xml:space="preserve">encan </w:t>
      </w:r>
      <w:r>
        <w:t>ve</w:t>
      </w:r>
      <w:r w:rsidRPr="002F1006">
        <w:t xml:space="preserve"> Do</w:t>
      </w:r>
      <w:r>
        <w:t>ğ</w:t>
      </w:r>
      <w:r w:rsidRPr="002F1006">
        <w:t>an</w:t>
      </w:r>
      <w:r>
        <w:t xml:space="preserve"> (</w:t>
      </w:r>
      <w:r w:rsidRPr="002F1006">
        <w:t>2017)</w:t>
      </w:r>
      <w:r>
        <w:t xml:space="preserve"> tarafından hazırlanan “Bilimsel Yayınlarda Kaynak Gösterme, Tablo ve Şekil Oluşturma Rehberi APA 6 Kuralları” adlı kaynağa başvurabilirsiniz. </w:t>
      </w:r>
    </w:p>
    <w:p w14:paraId="6AF69413" w14:textId="77777777" w:rsidR="003A3237" w:rsidRDefault="003A3237" w:rsidP="003A3237">
      <w:pPr>
        <w:pStyle w:val="005-Metin"/>
      </w:pPr>
      <w:r>
        <w:t xml:space="preserve">Bir raporda, gerekli görüldüğünde bir başka araştırmacının yayınından bir kısım tamamen alınabilir. Böyle durumlarda alıntı yapılan bölüm özgün kaynaktan hiç hata yapmadan aktarılmalı ve alıntının kaynağı hem metinde sayfa numarası ile birlikte, hem de kaynakçada belirtilmelidir. Bir metin bir başka kaynaktan “atıf yapılmadan” aynen alınırsa, bu durum </w:t>
      </w:r>
      <w:r w:rsidRPr="002F1006">
        <w:t>aşırma (</w:t>
      </w:r>
      <w:proofErr w:type="spellStart"/>
      <w:r w:rsidRPr="00A03C60">
        <w:t>plagiarism</w:t>
      </w:r>
      <w:proofErr w:type="spellEnd"/>
      <w:r w:rsidRPr="002F1006">
        <w:t>)</w:t>
      </w:r>
      <w:r>
        <w:t xml:space="preserve"> kapsamına girer ve cezai takip gerektirebilir. Bu bir etik kuraldır ve özenle dikkat edilmesi gerekmektedir.</w:t>
      </w:r>
    </w:p>
    <w:p w14:paraId="109B849B" w14:textId="3B22432E" w:rsidR="003A3237" w:rsidRDefault="003A3237" w:rsidP="003A3237">
      <w:pPr>
        <w:pStyle w:val="005-Metin"/>
      </w:pPr>
      <w:r>
        <w:t xml:space="preserve">Bilimsel bir çalışmada araştırmacılar hatırı sayılır ölçüde diğer bilimsel yayınlardan ve araştırmacılardan alıntı yaparlar. Dikkat edilmesi gereken nokta: Metin içinde her alıntı yapıldığında özgün kaynağa atıfta bulunulmalıdır. </w:t>
      </w:r>
      <w:r w:rsidRPr="00790720">
        <w:rPr>
          <w:iCs/>
        </w:rPr>
        <w:t>Metinde yapılan atıfların tümü kaynakçada, kaynakçada olan kaynakların tümü de metinde bulunmalıdır.</w:t>
      </w:r>
      <w:r>
        <w:t xml:space="preserve"> Bir tez yazarken amacınızı destekleyecek kadar kaynak göstermek yeterlidir. Daha çok kaynak daha iyi tez anlamına gelmez.</w:t>
      </w:r>
    </w:p>
    <w:p w14:paraId="2C780A2A" w14:textId="4A88FB57" w:rsidR="00BB7EC4" w:rsidRDefault="00BB7EC4" w:rsidP="003A3237">
      <w:pPr>
        <w:pStyle w:val="005-Metin"/>
      </w:pPr>
      <w:r w:rsidRPr="00F128C4">
        <w:t>Kaynakların metin içi gösteriminde</w:t>
      </w:r>
      <w:r w:rsidR="00163931" w:rsidRPr="00F128C4">
        <w:t>, yazar ve tarih bilgisi verilirken sayfa numarası veya numaraları eklenmelidir</w:t>
      </w:r>
      <w:r w:rsidR="001F3624" w:rsidRPr="00F128C4">
        <w:t xml:space="preserve">. </w:t>
      </w:r>
      <w:r w:rsidR="00163931" w:rsidRPr="00F128C4">
        <w:t>Referans gösterilen kaynakta yararlanılan sayfa aralığı ‘</w:t>
      </w:r>
      <w:proofErr w:type="spellStart"/>
      <w:r w:rsidR="00163931" w:rsidRPr="00F128C4">
        <w:t>ss</w:t>
      </w:r>
      <w:proofErr w:type="spellEnd"/>
      <w:r w:rsidR="00163931" w:rsidRPr="00F128C4">
        <w:t xml:space="preserve">.’ </w:t>
      </w:r>
      <w:r w:rsidR="001F3624" w:rsidRPr="00F128C4">
        <w:t>ifadesiy</w:t>
      </w:r>
      <w:r w:rsidR="00163931" w:rsidRPr="00F128C4">
        <w:t>le</w:t>
      </w:r>
      <w:r w:rsidR="001F3624" w:rsidRPr="00F128C4">
        <w:t xml:space="preserve">; </w:t>
      </w:r>
      <w:r w:rsidR="00163931" w:rsidRPr="00F128C4">
        <w:t xml:space="preserve"> sayfa </w:t>
      </w:r>
      <w:r w:rsidR="001F3624" w:rsidRPr="00F128C4">
        <w:t xml:space="preserve">ise </w:t>
      </w:r>
      <w:r w:rsidR="00163931" w:rsidRPr="00F128C4">
        <w:t xml:space="preserve">‘s.’ </w:t>
      </w:r>
      <w:r w:rsidR="0088726D" w:rsidRPr="00F128C4">
        <w:t>ş</w:t>
      </w:r>
      <w:r w:rsidR="001F3624" w:rsidRPr="00F128C4">
        <w:t>eklinde</w:t>
      </w:r>
      <w:r w:rsidR="006F2F82" w:rsidRPr="00F128C4">
        <w:t xml:space="preserve"> </w:t>
      </w:r>
      <w:r w:rsidR="001F3624" w:rsidRPr="00F128C4">
        <w:t>yer almalıdır. Araştırmacı, direkt olarak yararlandığı kaynağın bütününe referans vermediği bütün metin içi gönderimler</w:t>
      </w:r>
      <w:r w:rsidR="006F2F82" w:rsidRPr="00F128C4">
        <w:t xml:space="preserve">i, </w:t>
      </w:r>
      <w:r w:rsidR="001F3624" w:rsidRPr="00F128C4">
        <w:t xml:space="preserve"> Austin (2001, s.16), (Austin, 2001, s. 16), Dua ve </w:t>
      </w:r>
      <w:proofErr w:type="spellStart"/>
      <w:r w:rsidR="001F3624" w:rsidRPr="00F128C4">
        <w:t>Graff</w:t>
      </w:r>
      <w:proofErr w:type="spellEnd"/>
      <w:r w:rsidR="001F3624" w:rsidRPr="00F128C4">
        <w:t xml:space="preserve"> (2019, </w:t>
      </w:r>
      <w:proofErr w:type="spellStart"/>
      <w:r w:rsidR="001F3624" w:rsidRPr="00F128C4">
        <w:t>ss</w:t>
      </w:r>
      <w:proofErr w:type="spellEnd"/>
      <w:r w:rsidR="001F3624" w:rsidRPr="00F128C4">
        <w:t xml:space="preserve">. 12-18), (Dua ve </w:t>
      </w:r>
      <w:proofErr w:type="spellStart"/>
      <w:r w:rsidR="001F3624" w:rsidRPr="00F128C4">
        <w:t>Graff</w:t>
      </w:r>
      <w:proofErr w:type="spellEnd"/>
      <w:r w:rsidR="001F3624" w:rsidRPr="00F128C4">
        <w:t xml:space="preserve">, 2019, </w:t>
      </w:r>
      <w:proofErr w:type="spellStart"/>
      <w:r w:rsidR="001F3624" w:rsidRPr="00F128C4">
        <w:t>ss</w:t>
      </w:r>
      <w:proofErr w:type="spellEnd"/>
      <w:r w:rsidR="001F3624" w:rsidRPr="00F128C4">
        <w:t>. 12-18)</w:t>
      </w:r>
      <w:r w:rsidR="006F2F82" w:rsidRPr="00F128C4">
        <w:t xml:space="preserve"> örneklerinde görüldüğü şekilde yapmak zorundadır</w:t>
      </w:r>
      <w:r w:rsidR="008E102D" w:rsidRPr="00F128C4">
        <w:t>.</w:t>
      </w:r>
    </w:p>
    <w:p w14:paraId="393AF0C5" w14:textId="77777777" w:rsidR="003A3237" w:rsidRPr="00CF76ED" w:rsidRDefault="003A3237" w:rsidP="003A3237">
      <w:pPr>
        <w:pStyle w:val="005-Metin"/>
      </w:pPr>
      <w:r w:rsidRPr="006D2593">
        <w:t>Yazar soyadı küçük harf virgül bir boşluk adının baş harfi nokta bir boşluk parantez içinde yayın tarihi nokta bir boşluk</w:t>
      </w:r>
      <w:r>
        <w:t xml:space="preserve"> şeklinde sıralanmalıdır. </w:t>
      </w:r>
      <w:proofErr w:type="gramStart"/>
      <w:r>
        <w:t xml:space="preserve">İlk kelimenin ilk harfi büyük olacak şekilde kaynağın başlığı nokta bir boşluk italik olacak şekilde yayınlandığı kitap veya dergi adı virgül bir boşluk italik olacak şekilde cilt </w:t>
      </w:r>
      <w:proofErr w:type="spellStart"/>
      <w:r>
        <w:t>no</w:t>
      </w:r>
      <w:proofErr w:type="spellEnd"/>
      <w:r>
        <w:t xml:space="preserve"> normal olacak biçimde parantez içinde sayı </w:t>
      </w:r>
      <w:proofErr w:type="spellStart"/>
      <w:r>
        <w:t>no</w:t>
      </w:r>
      <w:proofErr w:type="spellEnd"/>
      <w:r>
        <w:t xml:space="preserve"> virgül bir boşluk sayfa numarası nokta bir boşluk </w:t>
      </w:r>
      <w:proofErr w:type="spellStart"/>
      <w:r>
        <w:t>doi</w:t>
      </w:r>
      <w:proofErr w:type="spellEnd"/>
      <w:r>
        <w:t xml:space="preserve"> veya kaynağın alındığı internet adresi şeklinde yazılmalıdır. </w:t>
      </w:r>
      <w:proofErr w:type="gramEnd"/>
      <w:r>
        <w:t>Sayfa numarası için Türkçe yayınlarda “s”, yabancı dildeki yayınlarda ise “</w:t>
      </w:r>
      <w:proofErr w:type="spellStart"/>
      <w:r>
        <w:t>pp</w:t>
      </w:r>
      <w:proofErr w:type="spellEnd"/>
      <w:r>
        <w:t xml:space="preserve">” konulmalıdır. </w:t>
      </w:r>
      <w:r w:rsidRPr="006D2593">
        <w:t xml:space="preserve">Kaynak yazımında aynı kaynağa ait ikinci satır yazım </w:t>
      </w:r>
      <w:r w:rsidRPr="006D2593">
        <w:lastRenderedPageBreak/>
        <w:t>kuralına uygun olarak sayfa kenarından 1 cm içerden başlatılmalıdır.</w:t>
      </w:r>
      <w:r>
        <w:t xml:space="preserve"> Kaynaklar kısmında farklı örnekler aşağıda verilmiştir.</w:t>
      </w:r>
    </w:p>
    <w:p w14:paraId="253393D4" w14:textId="77777777" w:rsidR="003A3237" w:rsidRDefault="003A3237" w:rsidP="003A3237">
      <w:pPr>
        <w:pStyle w:val="Balk3"/>
      </w:pPr>
      <w:bookmarkStart w:id="110" w:name="_Toc423089108"/>
      <w:bookmarkStart w:id="111" w:name="_Toc423094797"/>
    </w:p>
    <w:p w14:paraId="46BAF2D3" w14:textId="77777777" w:rsidR="003A3237" w:rsidRPr="00C22F12" w:rsidRDefault="003A3237" w:rsidP="003A3237">
      <w:pPr>
        <w:pStyle w:val="Balk2"/>
      </w:pPr>
      <w:bookmarkStart w:id="112" w:name="_Toc90998944"/>
      <w:r>
        <w:t>4.</w:t>
      </w:r>
      <w:bookmarkEnd w:id="110"/>
      <w:bookmarkEnd w:id="111"/>
      <w:r>
        <w:t>2. Bazı Gönderme Örnekleri</w:t>
      </w:r>
      <w:bookmarkEnd w:id="112"/>
    </w:p>
    <w:p w14:paraId="0D025515" w14:textId="59348D66" w:rsidR="003A3237" w:rsidRPr="003F15CC" w:rsidRDefault="003A3237" w:rsidP="003A3237">
      <w:pPr>
        <w:pStyle w:val="005-Metin"/>
      </w:pPr>
      <w:bookmarkStart w:id="113" w:name="_Hlk113879368"/>
      <w:r w:rsidRPr="003F15CC">
        <w:t>Austin (2001</w:t>
      </w:r>
      <w:r w:rsidR="0021525A" w:rsidRPr="003F15CC">
        <w:t>, s.16</w:t>
      </w:r>
      <w:r w:rsidRPr="003F15CC">
        <w:t>), (Austin, 2001</w:t>
      </w:r>
      <w:r w:rsidR="0021525A" w:rsidRPr="003F15CC">
        <w:t>, s. 16</w:t>
      </w:r>
      <w:r w:rsidRPr="003F15CC">
        <w:t>)</w:t>
      </w:r>
    </w:p>
    <w:bookmarkEnd w:id="113"/>
    <w:p w14:paraId="2D86C499" w14:textId="463A2D52" w:rsidR="003A3237" w:rsidRPr="003F15CC" w:rsidRDefault="003A3237" w:rsidP="003A3237">
      <w:pPr>
        <w:pStyle w:val="005-Metin"/>
      </w:pPr>
      <w:proofErr w:type="spellStart"/>
      <w:r w:rsidRPr="003F15CC">
        <w:t>Enginoğlu</w:t>
      </w:r>
      <w:proofErr w:type="spellEnd"/>
      <w:r w:rsidRPr="003F15CC">
        <w:t xml:space="preserve"> ve </w:t>
      </w:r>
      <w:proofErr w:type="spellStart"/>
      <w:r w:rsidRPr="003F15CC">
        <w:t>Memiş</w:t>
      </w:r>
      <w:proofErr w:type="spellEnd"/>
      <w:r w:rsidRPr="003F15CC">
        <w:t xml:space="preserve"> (2018</w:t>
      </w:r>
      <w:r w:rsidR="0021525A" w:rsidRPr="003F15CC">
        <w:t>, s. 24</w:t>
      </w:r>
      <w:r w:rsidRPr="003F15CC">
        <w:t>), (</w:t>
      </w:r>
      <w:proofErr w:type="spellStart"/>
      <w:r w:rsidRPr="003F15CC">
        <w:t>Enginoğlu</w:t>
      </w:r>
      <w:proofErr w:type="spellEnd"/>
      <w:r w:rsidRPr="003F15CC">
        <w:t xml:space="preserve"> ve </w:t>
      </w:r>
      <w:proofErr w:type="spellStart"/>
      <w:r w:rsidRPr="003F15CC">
        <w:t>Memiş</w:t>
      </w:r>
      <w:proofErr w:type="spellEnd"/>
      <w:r w:rsidRPr="003F15CC">
        <w:t>, 2018</w:t>
      </w:r>
      <w:r w:rsidR="0021525A" w:rsidRPr="003F15CC">
        <w:t>, s. 24</w:t>
      </w:r>
      <w:r w:rsidRPr="003F15CC">
        <w:t>)</w:t>
      </w:r>
    </w:p>
    <w:p w14:paraId="2630DD60" w14:textId="1F9A05FF" w:rsidR="003A3237" w:rsidRPr="003F15CC" w:rsidRDefault="003A3237" w:rsidP="003A3237">
      <w:pPr>
        <w:pStyle w:val="005-Metin"/>
      </w:pPr>
      <w:r w:rsidRPr="003F15CC">
        <w:t xml:space="preserve">Al ve </w:t>
      </w:r>
      <w:proofErr w:type="spellStart"/>
      <w:r w:rsidRPr="003F15CC">
        <w:t>Soydal</w:t>
      </w:r>
      <w:proofErr w:type="spellEnd"/>
      <w:r w:rsidRPr="003F15CC">
        <w:t xml:space="preserve"> (2014</w:t>
      </w:r>
      <w:r w:rsidR="0021525A" w:rsidRPr="003F15CC">
        <w:t xml:space="preserve">, </w:t>
      </w:r>
      <w:proofErr w:type="spellStart"/>
      <w:r w:rsidR="0021525A" w:rsidRPr="003F15CC">
        <w:t>ss</w:t>
      </w:r>
      <w:proofErr w:type="spellEnd"/>
      <w:r w:rsidR="0021525A" w:rsidRPr="003F15CC">
        <w:t>. 34-40</w:t>
      </w:r>
      <w:r w:rsidRPr="003F15CC">
        <w:t xml:space="preserve">), (Al ve </w:t>
      </w:r>
      <w:proofErr w:type="spellStart"/>
      <w:r w:rsidRPr="003F15CC">
        <w:t>Soydal</w:t>
      </w:r>
      <w:proofErr w:type="spellEnd"/>
      <w:r w:rsidRPr="003F15CC">
        <w:t>, 2014</w:t>
      </w:r>
      <w:r w:rsidR="0021525A" w:rsidRPr="003F15CC">
        <w:t xml:space="preserve">, </w:t>
      </w:r>
      <w:proofErr w:type="spellStart"/>
      <w:r w:rsidR="0021525A" w:rsidRPr="003F15CC">
        <w:t>ss</w:t>
      </w:r>
      <w:proofErr w:type="spellEnd"/>
      <w:r w:rsidR="0021525A" w:rsidRPr="003F15CC">
        <w:t>. 34-40</w:t>
      </w:r>
      <w:r w:rsidRPr="003F15CC">
        <w:t>)</w:t>
      </w:r>
    </w:p>
    <w:p w14:paraId="3BA983C4" w14:textId="54CC2E55" w:rsidR="003A3237" w:rsidRPr="003F15CC" w:rsidRDefault="003A3237" w:rsidP="003A3237">
      <w:pPr>
        <w:pStyle w:val="005-Metin"/>
      </w:pPr>
      <w:r w:rsidRPr="003F15CC">
        <w:t>Batur ve Yüksel (2000, 14 Haziran</w:t>
      </w:r>
      <w:r w:rsidR="0021525A" w:rsidRPr="003F15CC">
        <w:t>, s. 6</w:t>
      </w:r>
      <w:r w:rsidRPr="003F15CC">
        <w:t>), (Batur ve Yüksel, 2000, 14 Haziran</w:t>
      </w:r>
      <w:r w:rsidR="0021525A" w:rsidRPr="003F15CC">
        <w:t>, s. 6</w:t>
      </w:r>
      <w:r w:rsidRPr="003F15CC">
        <w:t>)</w:t>
      </w:r>
    </w:p>
    <w:p w14:paraId="7130D283" w14:textId="636E3B61" w:rsidR="003A3237" w:rsidRPr="003F15CC" w:rsidRDefault="003A3237" w:rsidP="003A3237">
      <w:pPr>
        <w:pStyle w:val="005-Metin"/>
      </w:pPr>
      <w:bookmarkStart w:id="114" w:name="_Hlk113879387"/>
      <w:r w:rsidRPr="003F15CC">
        <w:t xml:space="preserve">Dua ve </w:t>
      </w:r>
      <w:proofErr w:type="spellStart"/>
      <w:r w:rsidRPr="003F15CC">
        <w:t>Graff</w:t>
      </w:r>
      <w:proofErr w:type="spellEnd"/>
      <w:r w:rsidRPr="003F15CC">
        <w:t xml:space="preserve"> (2019</w:t>
      </w:r>
      <w:r w:rsidR="0021525A" w:rsidRPr="003F15CC">
        <w:t xml:space="preserve">, </w:t>
      </w:r>
      <w:proofErr w:type="spellStart"/>
      <w:r w:rsidR="0021525A" w:rsidRPr="003F15CC">
        <w:t>ss</w:t>
      </w:r>
      <w:proofErr w:type="spellEnd"/>
      <w:r w:rsidR="0021525A" w:rsidRPr="003F15CC">
        <w:t>. 12-18</w:t>
      </w:r>
      <w:r w:rsidRPr="003F15CC">
        <w:t xml:space="preserve">), (Dua ve </w:t>
      </w:r>
      <w:proofErr w:type="spellStart"/>
      <w:r w:rsidRPr="003F15CC">
        <w:t>Graff</w:t>
      </w:r>
      <w:proofErr w:type="spellEnd"/>
      <w:r w:rsidRPr="003F15CC">
        <w:t>, 2019</w:t>
      </w:r>
      <w:r w:rsidR="0021525A" w:rsidRPr="003F15CC">
        <w:t xml:space="preserve">, </w:t>
      </w:r>
      <w:proofErr w:type="spellStart"/>
      <w:r w:rsidR="0021525A" w:rsidRPr="003F15CC">
        <w:t>ss</w:t>
      </w:r>
      <w:proofErr w:type="spellEnd"/>
      <w:r w:rsidR="0021525A" w:rsidRPr="003F15CC">
        <w:t>. 12-18</w:t>
      </w:r>
      <w:r w:rsidRPr="003F15CC">
        <w:t>)</w:t>
      </w:r>
    </w:p>
    <w:bookmarkEnd w:id="114"/>
    <w:p w14:paraId="7908E366" w14:textId="21C05C3B" w:rsidR="003A3237" w:rsidRPr="003F15CC" w:rsidRDefault="003A3237" w:rsidP="003A3237">
      <w:pPr>
        <w:pStyle w:val="005-Metin"/>
      </w:pPr>
      <w:proofErr w:type="spellStart"/>
      <w:r w:rsidRPr="003F15CC">
        <w:t>Dougherty</w:t>
      </w:r>
      <w:proofErr w:type="spellEnd"/>
      <w:r w:rsidRPr="003F15CC">
        <w:t xml:space="preserve"> ve diğerleri (2010</w:t>
      </w:r>
      <w:r w:rsidR="0021525A" w:rsidRPr="003F15CC">
        <w:t>, s. 45</w:t>
      </w:r>
      <w:r w:rsidRPr="003F15CC">
        <w:t>), (</w:t>
      </w:r>
      <w:proofErr w:type="spellStart"/>
      <w:r w:rsidRPr="003F15CC">
        <w:t>Dougherty</w:t>
      </w:r>
      <w:proofErr w:type="spellEnd"/>
      <w:r w:rsidRPr="003F15CC">
        <w:t xml:space="preserve"> ve diğerleri, 2010</w:t>
      </w:r>
      <w:r w:rsidR="0021525A" w:rsidRPr="003F15CC">
        <w:t>, s. 45</w:t>
      </w:r>
      <w:r w:rsidRPr="003F15CC">
        <w:t>)</w:t>
      </w:r>
    </w:p>
    <w:p w14:paraId="6508AAFA" w14:textId="3237FE59" w:rsidR="003A3237" w:rsidRPr="003F15CC" w:rsidRDefault="003A3237" w:rsidP="003A3237">
      <w:pPr>
        <w:pStyle w:val="005-Metin"/>
      </w:pPr>
      <w:proofErr w:type="spellStart"/>
      <w:r w:rsidRPr="003F15CC">
        <w:t>Enginoğlu</w:t>
      </w:r>
      <w:proofErr w:type="spellEnd"/>
      <w:r w:rsidRPr="003F15CC">
        <w:t xml:space="preserve"> (2012</w:t>
      </w:r>
      <w:r w:rsidR="0021525A" w:rsidRPr="003F15CC">
        <w:t xml:space="preserve">, </w:t>
      </w:r>
      <w:proofErr w:type="spellStart"/>
      <w:r w:rsidR="0021525A" w:rsidRPr="003F15CC">
        <w:t>ss</w:t>
      </w:r>
      <w:proofErr w:type="spellEnd"/>
      <w:r w:rsidR="0021525A" w:rsidRPr="003F15CC">
        <w:t>. 30-40</w:t>
      </w:r>
      <w:r w:rsidRPr="003F15CC">
        <w:t>), (</w:t>
      </w:r>
      <w:proofErr w:type="spellStart"/>
      <w:r w:rsidRPr="003F15CC">
        <w:t>Enginoğlu</w:t>
      </w:r>
      <w:proofErr w:type="spellEnd"/>
      <w:r w:rsidRPr="003F15CC">
        <w:t>, 2012</w:t>
      </w:r>
      <w:r w:rsidR="0021525A" w:rsidRPr="003F15CC">
        <w:t xml:space="preserve">, </w:t>
      </w:r>
      <w:proofErr w:type="spellStart"/>
      <w:r w:rsidR="0021525A" w:rsidRPr="003F15CC">
        <w:t>ss</w:t>
      </w:r>
      <w:proofErr w:type="spellEnd"/>
      <w:r w:rsidR="0021525A" w:rsidRPr="003F15CC">
        <w:t>. 30-40</w:t>
      </w:r>
      <w:r w:rsidRPr="003F15CC">
        <w:t>)</w:t>
      </w:r>
    </w:p>
    <w:p w14:paraId="18941A74" w14:textId="20784120" w:rsidR="003A3237" w:rsidRPr="003F15CC" w:rsidRDefault="003A3237" w:rsidP="003A3237">
      <w:pPr>
        <w:pStyle w:val="005-Metin"/>
      </w:pPr>
      <w:proofErr w:type="spellStart"/>
      <w:r w:rsidRPr="003F15CC">
        <w:t>Memiş</w:t>
      </w:r>
      <w:proofErr w:type="spellEnd"/>
      <w:r w:rsidRPr="003F15CC">
        <w:t xml:space="preserve"> (2020</w:t>
      </w:r>
      <w:r w:rsidR="0021525A" w:rsidRPr="003F15CC">
        <w:t xml:space="preserve">, </w:t>
      </w:r>
      <w:proofErr w:type="spellStart"/>
      <w:r w:rsidR="0021525A" w:rsidRPr="003F15CC">
        <w:t>ss</w:t>
      </w:r>
      <w:proofErr w:type="spellEnd"/>
      <w:r w:rsidR="0021525A" w:rsidRPr="003F15CC">
        <w:t>. 19-25</w:t>
      </w:r>
      <w:r w:rsidRPr="003F15CC">
        <w:t>), (</w:t>
      </w:r>
      <w:proofErr w:type="spellStart"/>
      <w:r w:rsidRPr="003F15CC">
        <w:t>Memiş</w:t>
      </w:r>
      <w:proofErr w:type="spellEnd"/>
      <w:r w:rsidRPr="003F15CC">
        <w:t>, 2020</w:t>
      </w:r>
      <w:r w:rsidR="0021525A" w:rsidRPr="003F15CC">
        <w:t xml:space="preserve">, </w:t>
      </w:r>
      <w:proofErr w:type="spellStart"/>
      <w:r w:rsidR="0021525A" w:rsidRPr="003F15CC">
        <w:t>ss</w:t>
      </w:r>
      <w:proofErr w:type="spellEnd"/>
      <w:r w:rsidR="0021525A" w:rsidRPr="003F15CC">
        <w:t>. 19-25</w:t>
      </w:r>
      <w:r w:rsidRPr="003F15CC">
        <w:t>)</w:t>
      </w:r>
    </w:p>
    <w:p w14:paraId="798FFD31" w14:textId="77777777" w:rsidR="003A3237" w:rsidRPr="003F15CC" w:rsidRDefault="003A3237" w:rsidP="003A3237">
      <w:pPr>
        <w:pStyle w:val="005-Metin"/>
      </w:pPr>
      <w:proofErr w:type="spellStart"/>
      <w:r w:rsidRPr="003F15CC">
        <w:t>Enginoğlu</w:t>
      </w:r>
      <w:proofErr w:type="spellEnd"/>
      <w:r w:rsidRPr="003F15CC">
        <w:t xml:space="preserve"> ve Çağman (</w:t>
      </w:r>
      <w:proofErr w:type="spellStart"/>
      <w:r w:rsidRPr="003F15CC">
        <w:t>t.y</w:t>
      </w:r>
      <w:proofErr w:type="spellEnd"/>
      <w:r w:rsidRPr="003F15CC">
        <w:t>.), (</w:t>
      </w:r>
      <w:proofErr w:type="spellStart"/>
      <w:r w:rsidRPr="003F15CC">
        <w:t>Enginoğlu</w:t>
      </w:r>
      <w:proofErr w:type="spellEnd"/>
      <w:r w:rsidRPr="003F15CC">
        <w:t xml:space="preserve"> ve Çağman, </w:t>
      </w:r>
      <w:proofErr w:type="spellStart"/>
      <w:r w:rsidRPr="003F15CC">
        <w:t>t.y</w:t>
      </w:r>
      <w:proofErr w:type="spellEnd"/>
      <w:r w:rsidRPr="003F15CC">
        <w:t>.)</w:t>
      </w:r>
    </w:p>
    <w:p w14:paraId="23F135FE" w14:textId="77777777" w:rsidR="003A3237" w:rsidRPr="003F15CC" w:rsidRDefault="003A3237" w:rsidP="003A3237">
      <w:pPr>
        <w:pStyle w:val="005-Metin"/>
      </w:pPr>
      <w:proofErr w:type="spellStart"/>
      <w:r w:rsidRPr="003F15CC">
        <w:t>Enginoğlu</w:t>
      </w:r>
      <w:proofErr w:type="spellEnd"/>
      <w:r w:rsidRPr="003F15CC">
        <w:t xml:space="preserve">, </w:t>
      </w:r>
      <w:proofErr w:type="spellStart"/>
      <w:proofErr w:type="gramStart"/>
      <w:r w:rsidRPr="003F15CC">
        <w:t>Memiş</w:t>
      </w:r>
      <w:proofErr w:type="spellEnd"/>
      <w:r w:rsidRPr="003F15CC">
        <w:t>,</w:t>
      </w:r>
      <w:proofErr w:type="gramEnd"/>
      <w:r w:rsidRPr="003F15CC">
        <w:t xml:space="preserve"> ve Arslan (2018a), (</w:t>
      </w:r>
      <w:proofErr w:type="spellStart"/>
      <w:r w:rsidRPr="003F15CC">
        <w:t>Enginoğlu</w:t>
      </w:r>
      <w:proofErr w:type="spellEnd"/>
      <w:r w:rsidRPr="003F15CC">
        <w:t xml:space="preserve">, </w:t>
      </w:r>
      <w:proofErr w:type="spellStart"/>
      <w:r w:rsidRPr="003F15CC">
        <w:t>Memiş</w:t>
      </w:r>
      <w:proofErr w:type="spellEnd"/>
      <w:r w:rsidRPr="003F15CC">
        <w:t>, ve Arslan, 2018a)</w:t>
      </w:r>
    </w:p>
    <w:p w14:paraId="77B1080B" w14:textId="77777777" w:rsidR="003A3237" w:rsidRPr="003F15CC" w:rsidRDefault="003A3237" w:rsidP="003A3237">
      <w:pPr>
        <w:pStyle w:val="005-Metin"/>
      </w:pPr>
      <w:proofErr w:type="spellStart"/>
      <w:r w:rsidRPr="003F15CC">
        <w:t>Enginoğlu</w:t>
      </w:r>
      <w:proofErr w:type="spellEnd"/>
      <w:r w:rsidRPr="003F15CC">
        <w:t xml:space="preserve">, </w:t>
      </w:r>
      <w:proofErr w:type="spellStart"/>
      <w:proofErr w:type="gramStart"/>
      <w:r w:rsidRPr="003F15CC">
        <w:t>Memiş</w:t>
      </w:r>
      <w:proofErr w:type="spellEnd"/>
      <w:r w:rsidRPr="003F15CC">
        <w:t>,</w:t>
      </w:r>
      <w:proofErr w:type="gramEnd"/>
      <w:r w:rsidRPr="003F15CC">
        <w:t xml:space="preserve"> ve Arslan (2018b), (</w:t>
      </w:r>
      <w:proofErr w:type="spellStart"/>
      <w:r w:rsidRPr="003F15CC">
        <w:t>Enginoğlu</w:t>
      </w:r>
      <w:proofErr w:type="spellEnd"/>
      <w:r w:rsidRPr="003F15CC">
        <w:t xml:space="preserve">, </w:t>
      </w:r>
      <w:proofErr w:type="spellStart"/>
      <w:r w:rsidRPr="003F15CC">
        <w:t>Memiş</w:t>
      </w:r>
      <w:proofErr w:type="spellEnd"/>
      <w:r w:rsidRPr="003F15CC">
        <w:t>, ve Arslan, 2018b)</w:t>
      </w:r>
    </w:p>
    <w:p w14:paraId="5D8E85BB" w14:textId="77777777" w:rsidR="003A3237" w:rsidRPr="003F15CC" w:rsidRDefault="003A3237" w:rsidP="003A3237">
      <w:pPr>
        <w:pStyle w:val="005-Metin"/>
      </w:pPr>
      <w:r w:rsidRPr="003F15CC">
        <w:rPr>
          <w:lang w:val="en-GB"/>
        </w:rPr>
        <w:t>Ministry for Primary Industries</w:t>
      </w:r>
      <w:r w:rsidRPr="003F15CC">
        <w:t xml:space="preserve"> (</w:t>
      </w:r>
      <w:proofErr w:type="spellStart"/>
      <w:r w:rsidRPr="003F15CC">
        <w:t>t.y</w:t>
      </w:r>
      <w:proofErr w:type="spellEnd"/>
      <w:r w:rsidRPr="003F15CC">
        <w:t>.), (</w:t>
      </w:r>
      <w:r w:rsidRPr="003F15CC">
        <w:rPr>
          <w:lang w:val="en-GB"/>
        </w:rPr>
        <w:t>Ministry for Primary Industries</w:t>
      </w:r>
      <w:r w:rsidRPr="003F15CC">
        <w:t xml:space="preserve">, </w:t>
      </w:r>
      <w:proofErr w:type="spellStart"/>
      <w:r w:rsidRPr="003F15CC">
        <w:t>t.y</w:t>
      </w:r>
      <w:proofErr w:type="spellEnd"/>
      <w:r w:rsidRPr="003F15CC">
        <w:t>.)</w:t>
      </w:r>
    </w:p>
    <w:p w14:paraId="3FAD3AF7" w14:textId="10A79557" w:rsidR="003A3237" w:rsidRPr="003F15CC" w:rsidRDefault="003A3237" w:rsidP="003A3237">
      <w:pPr>
        <w:pStyle w:val="005-Metin"/>
      </w:pPr>
      <w:r w:rsidRPr="003F15CC">
        <w:t>Süslü (2021</w:t>
      </w:r>
      <w:r w:rsidR="001C0B08" w:rsidRPr="003F15CC">
        <w:t xml:space="preserve">, </w:t>
      </w:r>
      <w:proofErr w:type="spellStart"/>
      <w:r w:rsidR="00BB7EC4" w:rsidRPr="003F15CC">
        <w:t>ss</w:t>
      </w:r>
      <w:proofErr w:type="spellEnd"/>
      <w:r w:rsidR="00BB7EC4" w:rsidRPr="003F15CC">
        <w:t>. 23-33</w:t>
      </w:r>
      <w:r w:rsidRPr="003F15CC">
        <w:t>), (Süslü, 2021</w:t>
      </w:r>
      <w:r w:rsidR="00BB7EC4" w:rsidRPr="003F15CC">
        <w:t xml:space="preserve">, </w:t>
      </w:r>
      <w:proofErr w:type="spellStart"/>
      <w:r w:rsidR="00BB7EC4" w:rsidRPr="003F15CC">
        <w:t>ss</w:t>
      </w:r>
      <w:proofErr w:type="spellEnd"/>
      <w:r w:rsidR="00BB7EC4" w:rsidRPr="003F15CC">
        <w:t>. 23-33</w:t>
      </w:r>
      <w:r w:rsidRPr="003F15CC">
        <w:t>)</w:t>
      </w:r>
    </w:p>
    <w:p w14:paraId="73BBDC03" w14:textId="4FAABBE1" w:rsidR="003A3237" w:rsidRPr="003F15CC" w:rsidRDefault="003A3237" w:rsidP="003A3237">
      <w:pPr>
        <w:pStyle w:val="005-Metin"/>
      </w:pPr>
      <w:r w:rsidRPr="003F15CC">
        <w:t>Arslan (2019</w:t>
      </w:r>
      <w:r w:rsidR="00BB7EC4" w:rsidRPr="003F15CC">
        <w:t>, s. 4</w:t>
      </w:r>
      <w:r w:rsidRPr="003F15CC">
        <w:t>), (Arslan, 2019</w:t>
      </w:r>
      <w:r w:rsidR="00BB7EC4" w:rsidRPr="003F15CC">
        <w:t>, s. 4</w:t>
      </w:r>
      <w:r w:rsidRPr="003F15CC">
        <w:t>)</w:t>
      </w:r>
    </w:p>
    <w:p w14:paraId="08F44778" w14:textId="6B8C5572" w:rsidR="003A3237" w:rsidRPr="003F15CC" w:rsidRDefault="003A3237" w:rsidP="003A3237">
      <w:pPr>
        <w:pStyle w:val="005-Metin"/>
      </w:pPr>
      <w:proofErr w:type="spellStart"/>
      <w:r w:rsidRPr="003F15CC">
        <w:t>Ozkaptan</w:t>
      </w:r>
      <w:proofErr w:type="spellEnd"/>
      <w:r w:rsidRPr="003F15CC">
        <w:t xml:space="preserve"> ve Tekinalp (2003</w:t>
      </w:r>
      <w:r w:rsidR="00BB7EC4" w:rsidRPr="003F15CC">
        <w:t>, s. 22</w:t>
      </w:r>
      <w:r w:rsidRPr="003F15CC">
        <w:t>), (</w:t>
      </w:r>
      <w:proofErr w:type="spellStart"/>
      <w:r w:rsidRPr="003F15CC">
        <w:t>Ozkaptan</w:t>
      </w:r>
      <w:proofErr w:type="spellEnd"/>
      <w:r w:rsidRPr="003F15CC">
        <w:t xml:space="preserve"> ve Tekinalp, 2003</w:t>
      </w:r>
      <w:r w:rsidR="00BB7EC4" w:rsidRPr="003F15CC">
        <w:t>, s. 22</w:t>
      </w:r>
      <w:r w:rsidRPr="003F15CC">
        <w:t>)</w:t>
      </w:r>
    </w:p>
    <w:p w14:paraId="1E667B1F" w14:textId="77777777" w:rsidR="003A3237" w:rsidRPr="003F15CC" w:rsidRDefault="003A3237" w:rsidP="003A3237">
      <w:pPr>
        <w:pStyle w:val="005-Metin"/>
      </w:pPr>
      <w:proofErr w:type="spellStart"/>
      <w:r w:rsidRPr="003F15CC">
        <w:t>Sargent</w:t>
      </w:r>
      <w:proofErr w:type="spellEnd"/>
      <w:r w:rsidRPr="003F15CC">
        <w:t xml:space="preserve"> (1993), (</w:t>
      </w:r>
      <w:proofErr w:type="spellStart"/>
      <w:r w:rsidRPr="003F15CC">
        <w:t>Sargent</w:t>
      </w:r>
      <w:proofErr w:type="spellEnd"/>
      <w:r w:rsidRPr="003F15CC">
        <w:t>, 1993)</w:t>
      </w:r>
    </w:p>
    <w:p w14:paraId="5C8E1466" w14:textId="320966D7" w:rsidR="003A3237" w:rsidRPr="003F15CC" w:rsidRDefault="003A3237" w:rsidP="003A3237">
      <w:pPr>
        <w:pStyle w:val="005-Metin"/>
      </w:pPr>
      <w:proofErr w:type="spellStart"/>
      <w:r w:rsidRPr="003F15CC">
        <w:t>Sargent</w:t>
      </w:r>
      <w:proofErr w:type="spellEnd"/>
      <w:r w:rsidRPr="003F15CC">
        <w:t xml:space="preserve"> (1995</w:t>
      </w:r>
      <w:r w:rsidR="00BB7EC4" w:rsidRPr="003F15CC">
        <w:t>, s. 15</w:t>
      </w:r>
      <w:r w:rsidRPr="003F15CC">
        <w:t>), (</w:t>
      </w:r>
      <w:proofErr w:type="spellStart"/>
      <w:r w:rsidRPr="003F15CC">
        <w:t>Sargent</w:t>
      </w:r>
      <w:proofErr w:type="spellEnd"/>
      <w:r w:rsidRPr="003F15CC">
        <w:t>, 1995</w:t>
      </w:r>
      <w:r w:rsidR="00BB7EC4" w:rsidRPr="003F15CC">
        <w:t>, s. 15</w:t>
      </w:r>
      <w:r w:rsidRPr="003F15CC">
        <w:t>)</w:t>
      </w:r>
    </w:p>
    <w:p w14:paraId="51B1797A" w14:textId="77777777" w:rsidR="003A3237" w:rsidRPr="003F15CC" w:rsidRDefault="003A3237" w:rsidP="003A3237">
      <w:pPr>
        <w:pStyle w:val="005-Metin"/>
      </w:pPr>
      <w:r w:rsidRPr="003F15CC">
        <w:t>SGK (2015), (SGK, 2015)</w:t>
      </w:r>
    </w:p>
    <w:p w14:paraId="208E10CB" w14:textId="77777777" w:rsidR="003A3237" w:rsidRPr="003F15CC" w:rsidRDefault="003A3237" w:rsidP="003A3237">
      <w:pPr>
        <w:pStyle w:val="005-Metin"/>
      </w:pPr>
      <w:r w:rsidRPr="003F15CC">
        <w:t>SGK (2019), (SGK, 2019)</w:t>
      </w:r>
    </w:p>
    <w:p w14:paraId="0526FC90" w14:textId="77777777" w:rsidR="003A3237" w:rsidRPr="003F15CC" w:rsidRDefault="003A3237" w:rsidP="003A3237">
      <w:pPr>
        <w:pStyle w:val="005-Metin"/>
      </w:pPr>
      <w:r w:rsidRPr="003F15CC">
        <w:t>Üter (11 Şubat 2004), (Üter, 11 Şubat 2004)</w:t>
      </w:r>
    </w:p>
    <w:p w14:paraId="43B3D85C" w14:textId="77777777" w:rsidR="003A3237" w:rsidRPr="003F15CC" w:rsidRDefault="003A3237" w:rsidP="003A3237">
      <w:pPr>
        <w:pStyle w:val="005-Metin"/>
      </w:pPr>
      <w:r w:rsidRPr="003F15CC">
        <w:t xml:space="preserve">Uçak, </w:t>
      </w:r>
      <w:proofErr w:type="spellStart"/>
      <w:r w:rsidRPr="003F15CC">
        <w:t>Kurbanoğlu</w:t>
      </w:r>
      <w:proofErr w:type="spellEnd"/>
      <w:r w:rsidRPr="003F15CC">
        <w:t xml:space="preserve">, </w:t>
      </w:r>
      <w:proofErr w:type="gramStart"/>
      <w:r w:rsidRPr="003F15CC">
        <w:t>Şencan,</w:t>
      </w:r>
      <w:proofErr w:type="gramEnd"/>
      <w:r w:rsidRPr="003F15CC">
        <w:t xml:space="preserve"> ve Doğan (2012), (Uçak ve diğerleri, 2012)</w:t>
      </w:r>
    </w:p>
    <w:p w14:paraId="6580162A" w14:textId="1E48704F" w:rsidR="003A3237" w:rsidRPr="003F15CC" w:rsidRDefault="003A3237" w:rsidP="003A3237">
      <w:pPr>
        <w:pStyle w:val="005-Metin"/>
      </w:pPr>
      <w:proofErr w:type="spellStart"/>
      <w:r w:rsidRPr="003F15CC">
        <w:t>Walker</w:t>
      </w:r>
      <w:proofErr w:type="spellEnd"/>
      <w:r w:rsidRPr="003F15CC">
        <w:t xml:space="preserve"> (1995</w:t>
      </w:r>
      <w:r w:rsidR="00BB7EC4" w:rsidRPr="003F15CC">
        <w:t xml:space="preserve">, </w:t>
      </w:r>
      <w:proofErr w:type="spellStart"/>
      <w:r w:rsidR="00BB7EC4" w:rsidRPr="003F15CC">
        <w:t>ss</w:t>
      </w:r>
      <w:proofErr w:type="spellEnd"/>
      <w:r w:rsidR="00BB7EC4" w:rsidRPr="003F15CC">
        <w:t>. 17-29</w:t>
      </w:r>
      <w:r w:rsidRPr="003F15CC">
        <w:t>), (</w:t>
      </w:r>
      <w:proofErr w:type="spellStart"/>
      <w:r w:rsidRPr="003F15CC">
        <w:t>Walker</w:t>
      </w:r>
      <w:proofErr w:type="spellEnd"/>
      <w:r w:rsidRPr="003F15CC">
        <w:t>, 1995</w:t>
      </w:r>
      <w:r w:rsidR="00BB7EC4" w:rsidRPr="003F15CC">
        <w:t xml:space="preserve">, </w:t>
      </w:r>
      <w:proofErr w:type="spellStart"/>
      <w:r w:rsidR="00BB7EC4" w:rsidRPr="003F15CC">
        <w:t>ss</w:t>
      </w:r>
      <w:proofErr w:type="spellEnd"/>
      <w:r w:rsidR="00BB7EC4" w:rsidRPr="003F15CC">
        <w:t>. 17-29</w:t>
      </w:r>
      <w:r w:rsidRPr="003F15CC">
        <w:t>)</w:t>
      </w:r>
    </w:p>
    <w:p w14:paraId="7DDF33CD" w14:textId="2A378B9D" w:rsidR="003A3237" w:rsidRPr="003F15CC" w:rsidRDefault="003A3237" w:rsidP="003A3237">
      <w:pPr>
        <w:pStyle w:val="005-Metin"/>
      </w:pPr>
      <w:r w:rsidRPr="003F15CC">
        <w:t>Yılmaz (2005</w:t>
      </w:r>
      <w:r w:rsidR="00BB7EC4" w:rsidRPr="003F15CC">
        <w:t>, s. 55</w:t>
      </w:r>
      <w:r w:rsidRPr="003F15CC">
        <w:t>), (Yılmaz, 2005</w:t>
      </w:r>
      <w:r w:rsidR="00BB7EC4" w:rsidRPr="003F15CC">
        <w:t>, s. 55</w:t>
      </w:r>
      <w:r w:rsidRPr="003F15CC">
        <w:t>)</w:t>
      </w:r>
    </w:p>
    <w:p w14:paraId="76D34AE9" w14:textId="6FAF822F" w:rsidR="003A3237" w:rsidRPr="003F15CC" w:rsidRDefault="003A3237" w:rsidP="003A3237">
      <w:pPr>
        <w:pStyle w:val="005-Metin"/>
      </w:pPr>
      <w:r w:rsidRPr="003F15CC">
        <w:t>Uçak ve diğerleri (2012</w:t>
      </w:r>
      <w:r w:rsidR="00BB7EC4" w:rsidRPr="003F15CC">
        <w:t xml:space="preserve">, </w:t>
      </w:r>
      <w:proofErr w:type="spellStart"/>
      <w:r w:rsidR="00BB7EC4" w:rsidRPr="003F15CC">
        <w:t>ss</w:t>
      </w:r>
      <w:proofErr w:type="spellEnd"/>
      <w:r w:rsidR="00BB7EC4" w:rsidRPr="003F15CC">
        <w:t>. 56-64</w:t>
      </w:r>
      <w:r w:rsidRPr="003F15CC">
        <w:rPr>
          <w:lang w:val="en-GB"/>
        </w:rPr>
        <w:t>), Walker (1995</w:t>
      </w:r>
      <w:r w:rsidR="00BB7EC4" w:rsidRPr="003F15CC">
        <w:rPr>
          <w:lang w:val="en-GB"/>
        </w:rPr>
        <w:t>, s. 78</w:t>
      </w:r>
      <w:r w:rsidRPr="003F15CC">
        <w:rPr>
          <w:lang w:val="en-GB"/>
        </w:rPr>
        <w:t xml:space="preserve">) </w:t>
      </w:r>
      <w:proofErr w:type="spellStart"/>
      <w:r w:rsidRPr="003F15CC">
        <w:rPr>
          <w:lang w:val="en-GB"/>
        </w:rPr>
        <w:t>ve</w:t>
      </w:r>
      <w:proofErr w:type="spellEnd"/>
      <w:r w:rsidRPr="003F15CC">
        <w:rPr>
          <w:lang w:val="en-GB"/>
        </w:rPr>
        <w:t xml:space="preserve"> </w:t>
      </w:r>
      <w:r w:rsidRPr="003F15CC">
        <w:t>Yılmaz (2005</w:t>
      </w:r>
      <w:r w:rsidR="00BB7EC4" w:rsidRPr="003F15CC">
        <w:t>, ss.67-69</w:t>
      </w:r>
      <w:r w:rsidRPr="003F15CC">
        <w:t>)</w:t>
      </w:r>
    </w:p>
    <w:p w14:paraId="12391330" w14:textId="54AC45D9" w:rsidR="00313A25" w:rsidRPr="009314DF" w:rsidRDefault="0089634B" w:rsidP="003A3237">
      <w:pPr>
        <w:spacing w:line="360" w:lineRule="auto"/>
        <w:rPr>
          <w:color w:val="000000"/>
          <w:szCs w:val="24"/>
          <w:lang w:val="tr-TR"/>
        </w:rPr>
      </w:pPr>
      <w:r w:rsidRPr="003F15CC">
        <w:t xml:space="preserve">         </w:t>
      </w:r>
      <w:r w:rsidR="003A3237" w:rsidRPr="003F15CC">
        <w:t>(</w:t>
      </w:r>
      <w:proofErr w:type="spellStart"/>
      <w:r w:rsidR="003A3237" w:rsidRPr="003F15CC">
        <w:t>Uçak</w:t>
      </w:r>
      <w:proofErr w:type="spellEnd"/>
      <w:r w:rsidR="003A3237" w:rsidRPr="003F15CC">
        <w:t xml:space="preserve"> </w:t>
      </w:r>
      <w:proofErr w:type="spellStart"/>
      <w:r w:rsidR="003A3237" w:rsidRPr="003F15CC">
        <w:t>ve</w:t>
      </w:r>
      <w:proofErr w:type="spellEnd"/>
      <w:r w:rsidR="003A3237" w:rsidRPr="003F15CC">
        <w:t xml:space="preserve"> </w:t>
      </w:r>
      <w:proofErr w:type="spellStart"/>
      <w:r w:rsidR="003A3237" w:rsidRPr="003F15CC">
        <w:t>diğerleri</w:t>
      </w:r>
      <w:proofErr w:type="spellEnd"/>
      <w:r w:rsidR="003A3237" w:rsidRPr="003F15CC">
        <w:t>, 2012</w:t>
      </w:r>
      <w:r w:rsidR="003A3237" w:rsidRPr="003F15CC">
        <w:rPr>
          <w:lang w:val="en-GB"/>
        </w:rPr>
        <w:t>; Walker, 1995</w:t>
      </w:r>
      <w:r w:rsidR="003A3237" w:rsidRPr="003F15CC">
        <w:t>; Yılmaz, 2005)</w:t>
      </w:r>
    </w:p>
    <w:p w14:paraId="6B8E103D" w14:textId="77777777" w:rsidR="00864863" w:rsidRPr="00A03C60" w:rsidRDefault="00864863" w:rsidP="00180EA1">
      <w:pPr>
        <w:spacing w:line="360" w:lineRule="auto"/>
        <w:jc w:val="center"/>
        <w:rPr>
          <w:color w:val="000000"/>
          <w:szCs w:val="24"/>
          <w:lang w:val="tr-TR"/>
        </w:rPr>
      </w:pPr>
    </w:p>
    <w:p w14:paraId="0A95A0E0" w14:textId="3E99EDA7" w:rsidR="001067C1" w:rsidRPr="001067C1" w:rsidRDefault="001067C1" w:rsidP="001067C1">
      <w:pPr>
        <w:rPr>
          <w:lang w:val="tr-TR"/>
        </w:rPr>
      </w:pPr>
    </w:p>
    <w:p w14:paraId="33A7B81B" w14:textId="70007ECE" w:rsidR="00C24C3D" w:rsidRPr="001067C1" w:rsidRDefault="00C24C3D" w:rsidP="001067C1">
      <w:pPr>
        <w:tabs>
          <w:tab w:val="center" w:pos="4390"/>
        </w:tabs>
        <w:rPr>
          <w:lang w:val="tr-TR"/>
        </w:rPr>
        <w:sectPr w:rsidR="00C24C3D" w:rsidRPr="001067C1" w:rsidSect="00D60509">
          <w:headerReference w:type="default" r:id="rId19"/>
          <w:footnotePr>
            <w:pos w:val="beneathText"/>
          </w:footnotePr>
          <w:pgSz w:w="11899" w:h="16837" w:code="9"/>
          <w:pgMar w:top="1418" w:right="1134" w:bottom="1418" w:left="1985" w:header="709" w:footer="709" w:gutter="0"/>
          <w:cols w:space="708"/>
          <w:docGrid w:linePitch="360"/>
        </w:sectPr>
      </w:pPr>
    </w:p>
    <w:p w14:paraId="1CA372C3" w14:textId="4C1B8D1D" w:rsidR="0089634B" w:rsidRDefault="0089634B" w:rsidP="0089634B">
      <w:pPr>
        <w:pStyle w:val="Balk1"/>
        <w:rPr>
          <w:color w:val="FF0000"/>
        </w:rPr>
      </w:pPr>
      <w:bookmarkStart w:id="115" w:name="_Toc423007798"/>
      <w:bookmarkStart w:id="116" w:name="_Toc423084109"/>
      <w:bookmarkStart w:id="117" w:name="_Toc423089116"/>
      <w:bookmarkStart w:id="118" w:name="_Toc423094805"/>
      <w:bookmarkStart w:id="119" w:name="_Toc90998945"/>
      <w:r w:rsidRPr="009314DF">
        <w:lastRenderedPageBreak/>
        <w:t>BÖLÜM 5</w:t>
      </w:r>
      <w:r>
        <w:t xml:space="preserve">                                                                                                                                   </w:t>
      </w:r>
      <w:r w:rsidR="00283E12">
        <w:t>TARTIŞMA</w:t>
      </w:r>
      <w:r w:rsidRPr="009314DF">
        <w:t xml:space="preserve"> VE </w:t>
      </w:r>
      <w:bookmarkEnd w:id="115"/>
      <w:bookmarkEnd w:id="116"/>
      <w:bookmarkEnd w:id="117"/>
      <w:bookmarkEnd w:id="118"/>
      <w:bookmarkEnd w:id="119"/>
      <w:r w:rsidR="00283E12">
        <w:t>SONUÇ</w:t>
      </w:r>
    </w:p>
    <w:p w14:paraId="457653B1" w14:textId="77777777" w:rsidR="0089634B" w:rsidRDefault="0089634B" w:rsidP="0089634B">
      <w:pPr>
        <w:spacing w:line="360" w:lineRule="auto"/>
        <w:jc w:val="both"/>
        <w:rPr>
          <w:szCs w:val="24"/>
          <w:lang w:val="tr-TR"/>
        </w:rPr>
      </w:pPr>
    </w:p>
    <w:p w14:paraId="6775979F" w14:textId="2368FC57" w:rsidR="0089634B" w:rsidRDefault="0089634B" w:rsidP="0089634B">
      <w:pPr>
        <w:pStyle w:val="005-Metin"/>
      </w:pPr>
      <w:r>
        <w:t>Bu bölümünde tez çalışmasından elde edilen bulgular</w:t>
      </w:r>
      <w:r w:rsidR="00283E12">
        <w:t xml:space="preserve"> tartışılır, </w:t>
      </w:r>
      <w:r>
        <w:t>sonuç</w:t>
      </w:r>
      <w:r w:rsidR="00283E12">
        <w:t xml:space="preserve"> ve öneriler</w:t>
      </w:r>
      <w:r>
        <w:t xml:space="preserve"> yer alır. Elde edilen bu sonuçlar doğrultusunda bir değerlendirme yapılır. Ortaya atılan hipotezin geçerliği konusunda yargıda bulunulur ve ayrıca sonuca bağlı öneriler de bir arada işlenebilir. Bu yapılırken söz konusu önerilerin mutlaka araştırma bulgularına dayandırılması elzemdir. Bilime katkıda bulunacak yeni bilgilerin yer aldığı bölüm sonuç ve öneriler bölümü olduğundan dolayı, burada aslında tez çalışmasının üzerine kurulduğu bir temel mutlaka olmalıdır.</w:t>
      </w:r>
    </w:p>
    <w:p w14:paraId="2546A54D" w14:textId="77777777" w:rsidR="0089634B" w:rsidRDefault="0089634B" w:rsidP="0089634B">
      <w:pPr>
        <w:pStyle w:val="005-Metin"/>
      </w:pPr>
    </w:p>
    <w:p w14:paraId="493039FE" w14:textId="77777777" w:rsidR="00E6441F" w:rsidRPr="009314DF" w:rsidRDefault="00E6441F" w:rsidP="00790726">
      <w:pPr>
        <w:spacing w:line="360" w:lineRule="auto"/>
        <w:jc w:val="both"/>
        <w:rPr>
          <w:color w:val="000000"/>
          <w:lang w:val="tr-TR"/>
        </w:rPr>
        <w:sectPr w:rsidR="00E6441F" w:rsidRPr="009314DF" w:rsidSect="00D60509">
          <w:headerReference w:type="default" r:id="rId20"/>
          <w:footnotePr>
            <w:pos w:val="beneathText"/>
          </w:footnotePr>
          <w:pgSz w:w="11899" w:h="16837" w:code="9"/>
          <w:pgMar w:top="1418" w:right="1134" w:bottom="1418" w:left="1985" w:header="709" w:footer="709" w:gutter="0"/>
          <w:cols w:space="708"/>
          <w:docGrid w:linePitch="360"/>
        </w:sectPr>
      </w:pPr>
    </w:p>
    <w:p w14:paraId="3842D587" w14:textId="77777777" w:rsidR="002669E6" w:rsidRPr="009314DF" w:rsidRDefault="002669E6" w:rsidP="002669E6">
      <w:pPr>
        <w:pStyle w:val="Balk1"/>
      </w:pPr>
      <w:bookmarkStart w:id="120" w:name="_Toc423084110"/>
      <w:bookmarkStart w:id="121" w:name="_Toc423089125"/>
      <w:bookmarkStart w:id="122" w:name="_Toc423094814"/>
      <w:bookmarkStart w:id="123" w:name="_Toc90998946"/>
      <w:r>
        <w:lastRenderedPageBreak/>
        <w:t>K</w:t>
      </w:r>
      <w:r w:rsidRPr="009314DF">
        <w:t>AYNAKLAR</w:t>
      </w:r>
      <w:bookmarkEnd w:id="120"/>
      <w:bookmarkEnd w:id="121"/>
      <w:bookmarkEnd w:id="122"/>
      <w:bookmarkEnd w:id="123"/>
    </w:p>
    <w:p w14:paraId="77066E63" w14:textId="77777777" w:rsidR="002669E6" w:rsidRPr="009314DF" w:rsidRDefault="002669E6" w:rsidP="002669E6">
      <w:pPr>
        <w:spacing w:line="360" w:lineRule="auto"/>
        <w:rPr>
          <w:color w:val="000000"/>
          <w:szCs w:val="24"/>
          <w:lang w:val="tr-TR"/>
        </w:rPr>
      </w:pPr>
    </w:p>
    <w:p w14:paraId="4CC5BDB5" w14:textId="77777777" w:rsidR="002669E6" w:rsidRDefault="002669E6" w:rsidP="002669E6">
      <w:pPr>
        <w:pStyle w:val="006-Kaynaklar"/>
      </w:pPr>
      <w:r>
        <w:t>Al, U</w:t>
      </w:r>
      <w:proofErr w:type="gramStart"/>
      <w:r>
        <w:t>.,</w:t>
      </w:r>
      <w:proofErr w:type="gramEnd"/>
      <w:r>
        <w:t xml:space="preserve"> ve </w:t>
      </w:r>
      <w:proofErr w:type="spellStart"/>
      <w:r>
        <w:t>Soydal</w:t>
      </w:r>
      <w:proofErr w:type="spellEnd"/>
      <w:r>
        <w:t xml:space="preserve">, İ. (2014). Kütüphane Türkiye Projesi: Halk kütüphanesi kullanım araştırması. </w:t>
      </w:r>
      <w:r w:rsidRPr="00A24229">
        <w:rPr>
          <w:i/>
        </w:rPr>
        <w:t>Türk Kütüphaneciliği</w:t>
      </w:r>
      <w:r>
        <w:t xml:space="preserve">, </w:t>
      </w:r>
      <w:r w:rsidRPr="00A24229">
        <w:rPr>
          <w:i/>
        </w:rPr>
        <w:t>28</w:t>
      </w:r>
      <w:r>
        <w:t xml:space="preserve">, 288–307. Erişim adresi: </w:t>
      </w:r>
      <w:hyperlink r:id="rId21" w:history="1">
        <w:r>
          <w:rPr>
            <w:rStyle w:val="Kpr"/>
            <w:color w:val="auto"/>
            <w:u w:val="none"/>
          </w:rPr>
          <w:t xml:space="preserve">http://tk.org.tr/index. </w:t>
        </w:r>
        <w:proofErr w:type="spellStart"/>
        <w:r>
          <w:rPr>
            <w:rStyle w:val="Kpr"/>
            <w:color w:val="auto"/>
            <w:u w:val="none"/>
          </w:rPr>
          <w:t>php</w:t>
        </w:r>
        <w:proofErr w:type="spellEnd"/>
        <w:r>
          <w:rPr>
            <w:rStyle w:val="Kpr"/>
            <w:color w:val="auto"/>
            <w:u w:val="none"/>
          </w:rPr>
          <w:t>/TK</w:t>
        </w:r>
      </w:hyperlink>
      <w:r w:rsidRPr="005B79F1">
        <w:rPr>
          <w:color w:val="auto"/>
        </w:rPr>
        <w:t xml:space="preserve"> </w:t>
      </w:r>
    </w:p>
    <w:p w14:paraId="590B9867" w14:textId="77777777" w:rsidR="002669E6" w:rsidRDefault="002669E6" w:rsidP="002669E6">
      <w:pPr>
        <w:pStyle w:val="006-Kaynaklar"/>
      </w:pPr>
      <w:r>
        <w:t xml:space="preserve">Arslan, B. (2019). </w:t>
      </w:r>
      <w:r w:rsidRPr="00A24229">
        <w:rPr>
          <w:i/>
        </w:rPr>
        <w:t>Sezgisel bulanık parametreli sezgisel bulanık esnek matrisler</w:t>
      </w:r>
      <w:r>
        <w:t xml:space="preserve"> (Yüksek lisans tezi). Ulusal Tez Merkezi veri tabanından erişildi (Tez No. 596908).</w:t>
      </w:r>
    </w:p>
    <w:p w14:paraId="2CE2847B" w14:textId="77777777" w:rsidR="002669E6" w:rsidRDefault="002669E6" w:rsidP="002669E6">
      <w:pPr>
        <w:pStyle w:val="006-Kaynaklar"/>
      </w:pPr>
      <w:r>
        <w:t xml:space="preserve">Austin, J. (2001). </w:t>
      </w:r>
      <w:proofErr w:type="spellStart"/>
      <w:r w:rsidRPr="00A24229">
        <w:rPr>
          <w:i/>
        </w:rPr>
        <w:t>Pride</w:t>
      </w:r>
      <w:proofErr w:type="spellEnd"/>
      <w:r w:rsidRPr="00A24229">
        <w:rPr>
          <w:i/>
        </w:rPr>
        <w:t xml:space="preserve"> </w:t>
      </w:r>
      <w:proofErr w:type="spellStart"/>
      <w:r w:rsidRPr="00A24229">
        <w:rPr>
          <w:i/>
        </w:rPr>
        <w:t>and</w:t>
      </w:r>
      <w:proofErr w:type="spellEnd"/>
      <w:r w:rsidRPr="00A24229">
        <w:rPr>
          <w:i/>
        </w:rPr>
        <w:t xml:space="preserve"> </w:t>
      </w:r>
      <w:proofErr w:type="spellStart"/>
      <w:r w:rsidRPr="00A24229">
        <w:rPr>
          <w:i/>
        </w:rPr>
        <w:t>prejudice</w:t>
      </w:r>
      <w:proofErr w:type="spellEnd"/>
      <w:r>
        <w:t>. Erişim adresi: http://www.asoodread.com/Pride</w:t>
      </w:r>
    </w:p>
    <w:p w14:paraId="09012D17" w14:textId="77777777" w:rsidR="002669E6" w:rsidRDefault="002669E6" w:rsidP="002669E6">
      <w:pPr>
        <w:pStyle w:val="006-Kaynaklar"/>
      </w:pPr>
      <w:r>
        <w:t>Batur, A</w:t>
      </w:r>
      <w:proofErr w:type="gramStart"/>
      <w:r>
        <w:t>.,</w:t>
      </w:r>
      <w:proofErr w:type="gramEnd"/>
      <w:r>
        <w:t xml:space="preserve"> ve Yüksel, G. (2000, 14 Haziran). Namus borcu ödendi. </w:t>
      </w:r>
      <w:r w:rsidRPr="00A24229">
        <w:rPr>
          <w:i/>
        </w:rPr>
        <w:t>Milliyet</w:t>
      </w:r>
      <w:r>
        <w:t xml:space="preserve">. Erişim adresi: </w:t>
      </w:r>
      <w:hyperlink r:id="rId22" w:history="1">
        <w:r w:rsidRPr="005B79F1">
          <w:rPr>
            <w:rStyle w:val="Kpr"/>
            <w:color w:val="auto"/>
            <w:u w:val="none"/>
          </w:rPr>
          <w:t>http://www.milliyet.com.tr/2000/06/14/yasam/yasa.html</w:t>
        </w:r>
      </w:hyperlink>
      <w:r w:rsidRPr="005B79F1">
        <w:rPr>
          <w:color w:val="auto"/>
        </w:rPr>
        <w:t xml:space="preserve"> </w:t>
      </w:r>
    </w:p>
    <w:p w14:paraId="0D2B8CFF" w14:textId="77777777" w:rsidR="002669E6" w:rsidRDefault="002669E6" w:rsidP="002669E6">
      <w:pPr>
        <w:pStyle w:val="006-Kaynaklar"/>
      </w:pPr>
      <w:proofErr w:type="spellStart"/>
      <w:r>
        <w:t>Dougherty</w:t>
      </w:r>
      <w:proofErr w:type="spellEnd"/>
      <w:r>
        <w:t>, M</w:t>
      </w:r>
      <w:proofErr w:type="gramStart"/>
      <w:r>
        <w:t>.,</w:t>
      </w:r>
      <w:proofErr w:type="gramEnd"/>
      <w:r>
        <w:t xml:space="preserve"> </w:t>
      </w:r>
      <w:proofErr w:type="spellStart"/>
      <w:r>
        <w:t>Meyer</w:t>
      </w:r>
      <w:proofErr w:type="spellEnd"/>
      <w:r>
        <w:t xml:space="preserve">, E. T., </w:t>
      </w:r>
      <w:proofErr w:type="spellStart"/>
      <w:r>
        <w:t>Madsen</w:t>
      </w:r>
      <w:proofErr w:type="spellEnd"/>
      <w:r>
        <w:t xml:space="preserve">, C., Van den </w:t>
      </w:r>
      <w:proofErr w:type="spellStart"/>
      <w:r>
        <w:t>Heuvel</w:t>
      </w:r>
      <w:proofErr w:type="spellEnd"/>
      <w:r>
        <w:t xml:space="preserve">, C., Thomas, A., ve </w:t>
      </w:r>
      <w:proofErr w:type="spellStart"/>
      <w:r>
        <w:t>Wyatt</w:t>
      </w:r>
      <w:proofErr w:type="spellEnd"/>
      <w:r>
        <w:t xml:space="preserve">, S. (2010). </w:t>
      </w:r>
      <w:proofErr w:type="spellStart"/>
      <w:r w:rsidRPr="00A24229">
        <w:rPr>
          <w:i/>
        </w:rPr>
        <w:t>Researcher</w:t>
      </w:r>
      <w:proofErr w:type="spellEnd"/>
      <w:r w:rsidRPr="00A24229">
        <w:rPr>
          <w:i/>
        </w:rPr>
        <w:t xml:space="preserve"> </w:t>
      </w:r>
      <w:proofErr w:type="spellStart"/>
      <w:r w:rsidRPr="00A24229">
        <w:rPr>
          <w:i/>
        </w:rPr>
        <w:t>engagement</w:t>
      </w:r>
      <w:proofErr w:type="spellEnd"/>
      <w:r w:rsidRPr="00A24229">
        <w:rPr>
          <w:i/>
        </w:rPr>
        <w:t xml:space="preserve"> </w:t>
      </w:r>
      <w:proofErr w:type="spellStart"/>
      <w:r w:rsidRPr="00A24229">
        <w:rPr>
          <w:i/>
        </w:rPr>
        <w:t>with</w:t>
      </w:r>
      <w:proofErr w:type="spellEnd"/>
      <w:r w:rsidRPr="00A24229">
        <w:rPr>
          <w:i/>
        </w:rPr>
        <w:t xml:space="preserve"> web </w:t>
      </w:r>
      <w:proofErr w:type="spellStart"/>
      <w:r w:rsidRPr="00A24229">
        <w:rPr>
          <w:i/>
        </w:rPr>
        <w:t>archives</w:t>
      </w:r>
      <w:proofErr w:type="spellEnd"/>
      <w:r w:rsidRPr="00A24229">
        <w:rPr>
          <w:i/>
        </w:rPr>
        <w:t xml:space="preserve">: </w:t>
      </w:r>
      <w:proofErr w:type="spellStart"/>
      <w:r w:rsidRPr="00A24229">
        <w:rPr>
          <w:i/>
        </w:rPr>
        <w:t>State</w:t>
      </w:r>
      <w:proofErr w:type="spellEnd"/>
      <w:r w:rsidRPr="00A24229">
        <w:rPr>
          <w:i/>
        </w:rPr>
        <w:t xml:space="preserve"> of </w:t>
      </w:r>
      <w:proofErr w:type="spellStart"/>
      <w:r w:rsidRPr="00A24229">
        <w:rPr>
          <w:i/>
        </w:rPr>
        <w:t>the</w:t>
      </w:r>
      <w:proofErr w:type="spellEnd"/>
      <w:r w:rsidRPr="00A24229">
        <w:rPr>
          <w:i/>
        </w:rPr>
        <w:t xml:space="preserve"> art</w:t>
      </w:r>
      <w:r>
        <w:t xml:space="preserve">. </w:t>
      </w:r>
      <w:proofErr w:type="spellStart"/>
      <w:r>
        <w:t>London</w:t>
      </w:r>
      <w:proofErr w:type="spellEnd"/>
      <w:r>
        <w:t xml:space="preserve">: JISC. Erişim adresi: </w:t>
      </w:r>
      <w:hyperlink r:id="rId23" w:history="1">
        <w:r w:rsidRPr="005B79F1">
          <w:rPr>
            <w:rStyle w:val="Kpr"/>
            <w:color w:val="auto"/>
            <w:sz w:val="22"/>
            <w:szCs w:val="22"/>
            <w:u w:val="none"/>
          </w:rPr>
          <w:t>https://papers.ssrn.com/sol3/papers.cfm?abstract_id=1714997</w:t>
        </w:r>
      </w:hyperlink>
    </w:p>
    <w:p w14:paraId="5ACCCA9B" w14:textId="77777777" w:rsidR="002669E6" w:rsidRDefault="002669E6" w:rsidP="002669E6">
      <w:pPr>
        <w:pStyle w:val="006-Kaynaklar"/>
      </w:pPr>
      <w:r>
        <w:t>Dua, D</w:t>
      </w:r>
      <w:proofErr w:type="gramStart"/>
      <w:r>
        <w:t>.,</w:t>
      </w:r>
      <w:proofErr w:type="gramEnd"/>
      <w:r>
        <w:t xml:space="preserve"> ve </w:t>
      </w:r>
      <w:proofErr w:type="spellStart"/>
      <w:r>
        <w:t>Graff</w:t>
      </w:r>
      <w:proofErr w:type="spellEnd"/>
      <w:r>
        <w:t xml:space="preserve">, C. (2019). </w:t>
      </w:r>
      <w:r w:rsidRPr="00A948FB">
        <w:rPr>
          <w:i/>
        </w:rPr>
        <w:t xml:space="preserve">UCI </w:t>
      </w:r>
      <w:proofErr w:type="spellStart"/>
      <w:r w:rsidRPr="00A948FB">
        <w:rPr>
          <w:i/>
        </w:rPr>
        <w:t>machine</w:t>
      </w:r>
      <w:proofErr w:type="spellEnd"/>
      <w:r w:rsidRPr="00A948FB">
        <w:rPr>
          <w:i/>
        </w:rPr>
        <w:t xml:space="preserve"> </w:t>
      </w:r>
      <w:proofErr w:type="spellStart"/>
      <w:r w:rsidRPr="00A948FB">
        <w:rPr>
          <w:i/>
        </w:rPr>
        <w:t>learning</w:t>
      </w:r>
      <w:proofErr w:type="spellEnd"/>
      <w:r w:rsidRPr="00A948FB">
        <w:rPr>
          <w:i/>
        </w:rPr>
        <w:t xml:space="preserve"> </w:t>
      </w:r>
      <w:proofErr w:type="spellStart"/>
      <w:r w:rsidRPr="00A948FB">
        <w:rPr>
          <w:i/>
        </w:rPr>
        <w:t>repository</w:t>
      </w:r>
      <w:proofErr w:type="spellEnd"/>
      <w:r>
        <w:t xml:space="preserve"> [</w:t>
      </w:r>
      <w:proofErr w:type="spellStart"/>
      <w:r>
        <w:t>Veritabanı</w:t>
      </w:r>
      <w:proofErr w:type="spellEnd"/>
      <w:r>
        <w:t xml:space="preserve">]. Erişim adresi: </w:t>
      </w:r>
      <w:hyperlink r:id="rId24" w:history="1">
        <w:r w:rsidRPr="005B79F1">
          <w:rPr>
            <w:rStyle w:val="Kpr"/>
            <w:color w:val="auto"/>
            <w:u w:val="none"/>
          </w:rPr>
          <w:t>http://archive.ics.uci.edu/ml</w:t>
        </w:r>
      </w:hyperlink>
      <w:r w:rsidRPr="005B79F1">
        <w:rPr>
          <w:color w:val="auto"/>
        </w:rPr>
        <w:t xml:space="preserve"> </w:t>
      </w:r>
    </w:p>
    <w:p w14:paraId="7D859072" w14:textId="77777777" w:rsidR="002669E6" w:rsidRDefault="002669E6" w:rsidP="002669E6">
      <w:pPr>
        <w:pStyle w:val="006-Kaynaklar"/>
      </w:pPr>
      <w:proofErr w:type="spellStart"/>
      <w:r>
        <w:t>Enginoğlu</w:t>
      </w:r>
      <w:proofErr w:type="spellEnd"/>
      <w:r>
        <w:t xml:space="preserve">, S. (2012). </w:t>
      </w:r>
      <w:r w:rsidRPr="00A24229">
        <w:rPr>
          <w:i/>
        </w:rPr>
        <w:t>Esnek matrisler</w:t>
      </w:r>
      <w:r>
        <w:t xml:space="preserve"> (Doktora tezi). Ulusal Tez Merkezi veri tabanından erişildi (Tez No. 322723).</w:t>
      </w:r>
      <w:r w:rsidRPr="005B79F1">
        <w:rPr>
          <w:color w:val="auto"/>
        </w:rPr>
        <w:t xml:space="preserve"> </w:t>
      </w:r>
    </w:p>
    <w:p w14:paraId="08035416" w14:textId="77777777" w:rsidR="002669E6" w:rsidRDefault="002669E6" w:rsidP="002669E6">
      <w:pPr>
        <w:pStyle w:val="006-Kaynaklar"/>
      </w:pPr>
      <w:proofErr w:type="spellStart"/>
      <w:r>
        <w:t>Enginoğlu</w:t>
      </w:r>
      <w:proofErr w:type="spellEnd"/>
      <w:r>
        <w:t>, S</w:t>
      </w:r>
      <w:proofErr w:type="gramStart"/>
      <w:r>
        <w:t>.,</w:t>
      </w:r>
      <w:proofErr w:type="gramEnd"/>
      <w:r>
        <w:t xml:space="preserve"> ve Çağman, N. (</w:t>
      </w:r>
      <w:proofErr w:type="spellStart"/>
      <w:r>
        <w:t>t.y</w:t>
      </w:r>
      <w:proofErr w:type="spellEnd"/>
      <w:r>
        <w:t xml:space="preserve">.). </w:t>
      </w:r>
      <w:proofErr w:type="spellStart"/>
      <w:r w:rsidRPr="00A24229">
        <w:t>Fuzzy</w:t>
      </w:r>
      <w:proofErr w:type="spellEnd"/>
      <w:r w:rsidRPr="00A24229">
        <w:t xml:space="preserve"> </w:t>
      </w:r>
      <w:proofErr w:type="spellStart"/>
      <w:r w:rsidRPr="00A24229">
        <w:t>parameterized</w:t>
      </w:r>
      <w:proofErr w:type="spellEnd"/>
      <w:r w:rsidRPr="00A24229">
        <w:t xml:space="preserve"> </w:t>
      </w:r>
      <w:proofErr w:type="spellStart"/>
      <w:r w:rsidRPr="00A24229">
        <w:t>fuzzy</w:t>
      </w:r>
      <w:proofErr w:type="spellEnd"/>
      <w:r w:rsidRPr="00A24229">
        <w:t xml:space="preserve"> </w:t>
      </w:r>
      <w:proofErr w:type="spellStart"/>
      <w:r w:rsidRPr="00A24229">
        <w:t>soft</w:t>
      </w:r>
      <w:proofErr w:type="spellEnd"/>
      <w:r w:rsidRPr="00A24229">
        <w:t xml:space="preserve"> </w:t>
      </w:r>
      <w:proofErr w:type="spellStart"/>
      <w:r w:rsidRPr="00A24229">
        <w:t>matrices</w:t>
      </w:r>
      <w:proofErr w:type="spellEnd"/>
      <w:r w:rsidRPr="00A24229">
        <w:t xml:space="preserve"> </w:t>
      </w:r>
      <w:proofErr w:type="spellStart"/>
      <w:r w:rsidRPr="00A24229">
        <w:t>and</w:t>
      </w:r>
      <w:proofErr w:type="spellEnd"/>
      <w:r w:rsidRPr="00A24229">
        <w:t xml:space="preserve"> </w:t>
      </w:r>
      <w:proofErr w:type="spellStart"/>
      <w:r w:rsidRPr="00A24229">
        <w:t>their</w:t>
      </w:r>
      <w:proofErr w:type="spellEnd"/>
      <w:r w:rsidRPr="00A24229">
        <w:t xml:space="preserve"> </w:t>
      </w:r>
      <w:proofErr w:type="spellStart"/>
      <w:r w:rsidRPr="00A24229">
        <w:t>application</w:t>
      </w:r>
      <w:proofErr w:type="spellEnd"/>
      <w:r w:rsidRPr="00A24229">
        <w:t xml:space="preserve"> in </w:t>
      </w:r>
      <w:proofErr w:type="spellStart"/>
      <w:r w:rsidRPr="00A24229">
        <w:t>decision-making</w:t>
      </w:r>
      <w:proofErr w:type="spellEnd"/>
      <w:r>
        <w:t>. (Yayın için başvurusu yapılmış metin)</w:t>
      </w:r>
    </w:p>
    <w:p w14:paraId="02BD8E69" w14:textId="77777777" w:rsidR="002669E6" w:rsidRDefault="002669E6" w:rsidP="002669E6">
      <w:pPr>
        <w:pStyle w:val="006-Kaynaklar"/>
      </w:pPr>
      <w:proofErr w:type="spellStart"/>
      <w:r>
        <w:t>Enginoğlu</w:t>
      </w:r>
      <w:proofErr w:type="spellEnd"/>
      <w:r>
        <w:t>, S</w:t>
      </w:r>
      <w:proofErr w:type="gramStart"/>
      <w:r>
        <w:t>.,</w:t>
      </w:r>
      <w:proofErr w:type="gramEnd"/>
      <w:r>
        <w:t xml:space="preserve"> ve Çağman, N. (basım aşamasında). </w:t>
      </w:r>
      <w:proofErr w:type="spellStart"/>
      <w:r>
        <w:t>Fuzzy</w:t>
      </w:r>
      <w:proofErr w:type="spellEnd"/>
      <w:r>
        <w:t xml:space="preserve"> </w:t>
      </w:r>
      <w:proofErr w:type="spellStart"/>
      <w:r>
        <w:t>parameterized</w:t>
      </w:r>
      <w:proofErr w:type="spellEnd"/>
      <w:r>
        <w:t xml:space="preserve"> </w:t>
      </w:r>
      <w:proofErr w:type="spellStart"/>
      <w:r>
        <w:t>fuzzy</w:t>
      </w:r>
      <w:proofErr w:type="spellEnd"/>
      <w:r>
        <w:t xml:space="preserve"> </w:t>
      </w:r>
      <w:proofErr w:type="spellStart"/>
      <w:r>
        <w:t>soft</w:t>
      </w:r>
      <w:proofErr w:type="spellEnd"/>
      <w:r>
        <w:t xml:space="preserve"> </w:t>
      </w:r>
      <w:proofErr w:type="spellStart"/>
      <w:r>
        <w:t>matrices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r>
        <w:t xml:space="preserve"> in </w:t>
      </w:r>
      <w:proofErr w:type="spellStart"/>
      <w:r>
        <w:t>decision-making</w:t>
      </w:r>
      <w:proofErr w:type="spellEnd"/>
      <w:r>
        <w:t xml:space="preserve">. </w:t>
      </w:r>
      <w:r w:rsidRPr="00A24229">
        <w:rPr>
          <w:i/>
        </w:rPr>
        <w:t xml:space="preserve">TWMS </w:t>
      </w:r>
      <w:proofErr w:type="spellStart"/>
      <w:r w:rsidRPr="00A24229">
        <w:rPr>
          <w:i/>
        </w:rPr>
        <w:t>Journal</w:t>
      </w:r>
      <w:proofErr w:type="spellEnd"/>
      <w:r w:rsidRPr="00A24229">
        <w:rPr>
          <w:i/>
        </w:rPr>
        <w:t xml:space="preserve"> of </w:t>
      </w:r>
      <w:proofErr w:type="spellStart"/>
      <w:r w:rsidRPr="00A24229">
        <w:rPr>
          <w:i/>
        </w:rPr>
        <w:t>Applied</w:t>
      </w:r>
      <w:proofErr w:type="spellEnd"/>
      <w:r w:rsidRPr="00A24229">
        <w:rPr>
          <w:i/>
        </w:rPr>
        <w:t xml:space="preserve"> </w:t>
      </w:r>
      <w:proofErr w:type="spellStart"/>
      <w:r w:rsidRPr="00A24229">
        <w:rPr>
          <w:i/>
        </w:rPr>
        <w:t>and</w:t>
      </w:r>
      <w:proofErr w:type="spellEnd"/>
      <w:r w:rsidRPr="00A24229">
        <w:rPr>
          <w:i/>
        </w:rPr>
        <w:t xml:space="preserve"> </w:t>
      </w:r>
      <w:proofErr w:type="spellStart"/>
      <w:r w:rsidRPr="00A24229">
        <w:rPr>
          <w:i/>
        </w:rPr>
        <w:t>Engineering</w:t>
      </w:r>
      <w:proofErr w:type="spellEnd"/>
      <w:r w:rsidRPr="00A24229">
        <w:rPr>
          <w:i/>
        </w:rPr>
        <w:t xml:space="preserve"> </w:t>
      </w:r>
      <w:proofErr w:type="spellStart"/>
      <w:r w:rsidRPr="00A24229">
        <w:rPr>
          <w:i/>
        </w:rPr>
        <w:t>Mathematics</w:t>
      </w:r>
      <w:proofErr w:type="spellEnd"/>
      <w:r>
        <w:t>.</w:t>
      </w:r>
    </w:p>
    <w:p w14:paraId="3D0D1162" w14:textId="77777777" w:rsidR="002669E6" w:rsidRDefault="002669E6" w:rsidP="002669E6">
      <w:pPr>
        <w:pStyle w:val="006-Kaynaklar"/>
      </w:pPr>
      <w:proofErr w:type="spellStart"/>
      <w:r>
        <w:t>Enginoğlu</w:t>
      </w:r>
      <w:proofErr w:type="spellEnd"/>
      <w:r>
        <w:t>, S</w:t>
      </w:r>
      <w:proofErr w:type="gramStart"/>
      <w:r>
        <w:t>.,</w:t>
      </w:r>
      <w:proofErr w:type="gramEnd"/>
      <w:r>
        <w:t xml:space="preserve"> ve </w:t>
      </w:r>
      <w:proofErr w:type="spellStart"/>
      <w:r>
        <w:t>Memiş</w:t>
      </w:r>
      <w:proofErr w:type="spellEnd"/>
      <w:r>
        <w:t xml:space="preserve">, S. (2018). A </w:t>
      </w:r>
      <w:proofErr w:type="spellStart"/>
      <w:r>
        <w:t>configuration</w:t>
      </w:r>
      <w:proofErr w:type="spellEnd"/>
      <w:r>
        <w:t xml:space="preserve"> of </w:t>
      </w:r>
      <w:proofErr w:type="spellStart"/>
      <w:r>
        <w:t>some</w:t>
      </w:r>
      <w:proofErr w:type="spellEnd"/>
      <w:r>
        <w:t xml:space="preserve"> </w:t>
      </w:r>
      <w:proofErr w:type="spellStart"/>
      <w:r>
        <w:t>soft</w:t>
      </w:r>
      <w:proofErr w:type="spellEnd"/>
      <w:r>
        <w:t xml:space="preserve"> </w:t>
      </w:r>
      <w:proofErr w:type="spellStart"/>
      <w:r>
        <w:t>decision-making</w:t>
      </w:r>
      <w:proofErr w:type="spellEnd"/>
      <w:r>
        <w:t xml:space="preserve"> </w:t>
      </w:r>
      <w:proofErr w:type="spellStart"/>
      <w:r>
        <w:t>algorithms</w:t>
      </w:r>
      <w:proofErr w:type="spellEnd"/>
      <w:r>
        <w:t xml:space="preserve"> </w:t>
      </w:r>
      <w:proofErr w:type="spellStart"/>
      <w:r>
        <w:t>via</w:t>
      </w:r>
      <w:proofErr w:type="spellEnd"/>
      <w:r>
        <w:t xml:space="preserve"> </w:t>
      </w:r>
      <w:proofErr w:type="spellStart"/>
      <w:r w:rsidRPr="00D72E3A">
        <w:rPr>
          <w:i/>
          <w:iCs/>
        </w:rPr>
        <w:t>fpfs</w:t>
      </w:r>
      <w:r>
        <w:t>-matrices</w:t>
      </w:r>
      <w:proofErr w:type="spellEnd"/>
      <w:r>
        <w:t xml:space="preserve">. </w:t>
      </w:r>
      <w:r w:rsidRPr="00A24229">
        <w:rPr>
          <w:i/>
        </w:rPr>
        <w:t xml:space="preserve">Cumhuriyet </w:t>
      </w:r>
      <w:proofErr w:type="spellStart"/>
      <w:r w:rsidRPr="00A24229">
        <w:rPr>
          <w:i/>
        </w:rPr>
        <w:t>Science</w:t>
      </w:r>
      <w:proofErr w:type="spellEnd"/>
      <w:r w:rsidRPr="00A24229">
        <w:rPr>
          <w:i/>
        </w:rPr>
        <w:t xml:space="preserve"> </w:t>
      </w:r>
      <w:proofErr w:type="spellStart"/>
      <w:r w:rsidRPr="00A24229">
        <w:rPr>
          <w:i/>
        </w:rPr>
        <w:t>Journal</w:t>
      </w:r>
      <w:proofErr w:type="spellEnd"/>
      <w:r w:rsidRPr="00A24229">
        <w:rPr>
          <w:i/>
        </w:rPr>
        <w:t>, 39</w:t>
      </w:r>
      <w:r>
        <w:t xml:space="preserve">(4), 871–881. </w:t>
      </w:r>
      <w:proofErr w:type="spellStart"/>
      <w:r>
        <w:t>doi</w:t>
      </w:r>
      <w:proofErr w:type="spellEnd"/>
      <w:r>
        <w:t xml:space="preserve">: </w:t>
      </w:r>
      <w:hyperlink r:id="rId25" w:history="1">
        <w:r w:rsidRPr="005B79F1">
          <w:rPr>
            <w:rStyle w:val="Kpr"/>
            <w:color w:val="auto"/>
            <w:u w:val="none"/>
          </w:rPr>
          <w:t>https://doi.org.10.17776/csj.409915</w:t>
        </w:r>
      </w:hyperlink>
      <w:r w:rsidRPr="005B79F1">
        <w:rPr>
          <w:color w:val="auto"/>
        </w:rPr>
        <w:t xml:space="preserve"> </w:t>
      </w:r>
    </w:p>
    <w:p w14:paraId="3960C222" w14:textId="77777777" w:rsidR="002669E6" w:rsidRDefault="002669E6" w:rsidP="002669E6">
      <w:pPr>
        <w:pStyle w:val="006-Kaynaklar"/>
      </w:pPr>
      <w:proofErr w:type="spellStart"/>
      <w:r>
        <w:t>Enginoğlu</w:t>
      </w:r>
      <w:proofErr w:type="spellEnd"/>
      <w:r>
        <w:t>, S</w:t>
      </w:r>
      <w:proofErr w:type="gramStart"/>
      <w:r>
        <w:t>.,</w:t>
      </w:r>
      <w:proofErr w:type="gramEnd"/>
      <w:r>
        <w:t xml:space="preserve"> </w:t>
      </w:r>
      <w:proofErr w:type="spellStart"/>
      <w:r>
        <w:t>Memiş</w:t>
      </w:r>
      <w:proofErr w:type="spellEnd"/>
      <w:r>
        <w:t xml:space="preserve">, S., ve Arslan, B. (2018a). </w:t>
      </w:r>
      <w:proofErr w:type="spellStart"/>
      <w:r>
        <w:t>Comment</w:t>
      </w:r>
      <w:proofErr w:type="spellEnd"/>
      <w:r>
        <w:t xml:space="preserve"> (2) on </w:t>
      </w:r>
      <w:proofErr w:type="spellStart"/>
      <w:r>
        <w:t>Soft</w:t>
      </w:r>
      <w:proofErr w:type="spellEnd"/>
      <w:r>
        <w:t xml:space="preserve"> set </w:t>
      </w:r>
      <w:proofErr w:type="spellStart"/>
      <w:r>
        <w:t>theory</w:t>
      </w:r>
      <w:proofErr w:type="spellEnd"/>
      <w:r>
        <w:t xml:space="preserve"> </w:t>
      </w:r>
      <w:proofErr w:type="spellStart"/>
      <w:r>
        <w:t>and</w:t>
      </w:r>
      <w:proofErr w:type="spellEnd"/>
      <w:r>
        <w:t xml:space="preserve"> </w:t>
      </w:r>
      <w:proofErr w:type="spellStart"/>
      <w:r>
        <w:t>uni-int</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European</w:t>
      </w:r>
      <w:proofErr w:type="spellEnd"/>
      <w:r>
        <w:t xml:space="preserve"> </w:t>
      </w:r>
      <w:proofErr w:type="spellStart"/>
      <w:r>
        <w:t>Journal</w:t>
      </w:r>
      <w:proofErr w:type="spellEnd"/>
      <w:r>
        <w:t xml:space="preserve"> of </w:t>
      </w:r>
      <w:proofErr w:type="spellStart"/>
      <w:r>
        <w:t>Operational</w:t>
      </w:r>
      <w:proofErr w:type="spellEnd"/>
      <w:r>
        <w:t xml:space="preserve"> </w:t>
      </w:r>
      <w:proofErr w:type="spellStart"/>
      <w:r>
        <w:t>Research</w:t>
      </w:r>
      <w:proofErr w:type="spellEnd"/>
      <w:r>
        <w:t xml:space="preserve">, (2010) 207, 848-855]. </w:t>
      </w:r>
      <w:proofErr w:type="spellStart"/>
      <w:r w:rsidRPr="00A24229">
        <w:rPr>
          <w:i/>
        </w:rPr>
        <w:t>Journal</w:t>
      </w:r>
      <w:proofErr w:type="spellEnd"/>
      <w:r w:rsidRPr="00A24229">
        <w:rPr>
          <w:i/>
        </w:rPr>
        <w:t xml:space="preserve"> of New </w:t>
      </w:r>
      <w:proofErr w:type="spellStart"/>
      <w:r w:rsidRPr="00A24229">
        <w:rPr>
          <w:i/>
        </w:rPr>
        <w:t>Theory</w:t>
      </w:r>
      <w:proofErr w:type="spellEnd"/>
      <w:r>
        <w:rPr>
          <w:i/>
        </w:rPr>
        <w:t>, 2018</w:t>
      </w:r>
      <w:r>
        <w:t xml:space="preserve">(25), 84–102. Erişim adresi: </w:t>
      </w:r>
      <w:hyperlink r:id="rId26" w:history="1">
        <w:r>
          <w:rPr>
            <w:rStyle w:val="Kpr"/>
            <w:color w:val="auto"/>
            <w:u w:val="none"/>
          </w:rPr>
          <w:t xml:space="preserve">http://dergipark.gov.tr/down </w:t>
        </w:r>
        <w:proofErr w:type="spellStart"/>
        <w:r>
          <w:rPr>
            <w:rStyle w:val="Kpr"/>
            <w:color w:val="auto"/>
            <w:u w:val="none"/>
          </w:rPr>
          <w:t>load</w:t>
        </w:r>
        <w:proofErr w:type="spellEnd"/>
        <w:r>
          <w:rPr>
            <w:rStyle w:val="Kpr"/>
            <w:color w:val="auto"/>
            <w:u w:val="none"/>
          </w:rPr>
          <w:t>/</w:t>
        </w:r>
        <w:proofErr w:type="spellStart"/>
        <w:r>
          <w:rPr>
            <w:rStyle w:val="Kpr"/>
            <w:color w:val="auto"/>
            <w:u w:val="none"/>
          </w:rPr>
          <w:t>article</w:t>
        </w:r>
        <w:proofErr w:type="spellEnd"/>
        <w:r>
          <w:rPr>
            <w:rStyle w:val="Kpr"/>
            <w:color w:val="auto"/>
            <w:u w:val="none"/>
          </w:rPr>
          <w:t>-file/594503</w:t>
        </w:r>
      </w:hyperlink>
      <w:r w:rsidRPr="005B79F1">
        <w:rPr>
          <w:color w:val="auto"/>
        </w:rPr>
        <w:t xml:space="preserve"> </w:t>
      </w:r>
    </w:p>
    <w:p w14:paraId="5004618D" w14:textId="77777777" w:rsidR="002669E6" w:rsidRDefault="002669E6" w:rsidP="002669E6">
      <w:pPr>
        <w:pStyle w:val="006-Kaynaklar"/>
        <w:rPr>
          <w:color w:val="auto"/>
        </w:rPr>
      </w:pPr>
      <w:proofErr w:type="spellStart"/>
      <w:r>
        <w:t>Enginoğlu</w:t>
      </w:r>
      <w:proofErr w:type="spellEnd"/>
      <w:r>
        <w:t>, S</w:t>
      </w:r>
      <w:proofErr w:type="gramStart"/>
      <w:r>
        <w:t>.,</w:t>
      </w:r>
      <w:proofErr w:type="gramEnd"/>
      <w:r>
        <w:t xml:space="preserve"> </w:t>
      </w:r>
      <w:proofErr w:type="spellStart"/>
      <w:r>
        <w:t>Memiş</w:t>
      </w:r>
      <w:proofErr w:type="spellEnd"/>
      <w:r>
        <w:t xml:space="preserve">, S., ve Arslan, B. (2018b). A </w:t>
      </w:r>
      <w:proofErr w:type="spellStart"/>
      <w:r>
        <w:t>fast</w:t>
      </w:r>
      <w:proofErr w:type="spellEnd"/>
      <w:r>
        <w:t xml:space="preserve"> </w:t>
      </w:r>
      <w:proofErr w:type="spellStart"/>
      <w:r>
        <w:t>and</w:t>
      </w:r>
      <w:proofErr w:type="spellEnd"/>
      <w:r>
        <w:t xml:space="preserve"> </w:t>
      </w:r>
      <w:proofErr w:type="spellStart"/>
      <w:r>
        <w:t>simple</w:t>
      </w:r>
      <w:proofErr w:type="spellEnd"/>
      <w:r>
        <w:t xml:space="preserve"> </w:t>
      </w:r>
      <w:proofErr w:type="spellStart"/>
      <w:r>
        <w:t>soft</w:t>
      </w:r>
      <w:proofErr w:type="spellEnd"/>
      <w:r>
        <w:t xml:space="preserve"> </w:t>
      </w:r>
      <w:proofErr w:type="spellStart"/>
      <w:r>
        <w:t>decision-making</w:t>
      </w:r>
      <w:proofErr w:type="spellEnd"/>
      <w:r>
        <w:t xml:space="preserve"> </w:t>
      </w:r>
      <w:proofErr w:type="spellStart"/>
      <w:r>
        <w:t>algorithm</w:t>
      </w:r>
      <w:proofErr w:type="spellEnd"/>
      <w:r>
        <w:t xml:space="preserve">: EMA18an. M. Akgül, İ. </w:t>
      </w:r>
      <w:proofErr w:type="gramStart"/>
      <w:r>
        <w:t>Yılmaz,</w:t>
      </w:r>
      <w:proofErr w:type="gramEnd"/>
      <w:r>
        <w:t xml:space="preserve"> ve A. İpek (Ed.), </w:t>
      </w:r>
      <w:r w:rsidRPr="00717A12">
        <w:rPr>
          <w:i/>
        </w:rPr>
        <w:t xml:space="preserve">International </w:t>
      </w:r>
      <w:proofErr w:type="spellStart"/>
      <w:r w:rsidRPr="00717A12">
        <w:rPr>
          <w:i/>
        </w:rPr>
        <w:t>conference</w:t>
      </w:r>
      <w:proofErr w:type="spellEnd"/>
      <w:r w:rsidRPr="00717A12">
        <w:rPr>
          <w:i/>
        </w:rPr>
        <w:t xml:space="preserve"> on </w:t>
      </w:r>
      <w:proofErr w:type="spellStart"/>
      <w:r w:rsidRPr="00717A12">
        <w:rPr>
          <w:i/>
        </w:rPr>
        <w:t>mathematical</w:t>
      </w:r>
      <w:proofErr w:type="spellEnd"/>
      <w:r w:rsidRPr="00717A12">
        <w:rPr>
          <w:i/>
        </w:rPr>
        <w:t xml:space="preserve"> </w:t>
      </w:r>
      <w:proofErr w:type="spellStart"/>
      <w:r w:rsidRPr="00717A12">
        <w:rPr>
          <w:i/>
        </w:rPr>
        <w:t>studies</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applications</w:t>
      </w:r>
      <w:proofErr w:type="spellEnd"/>
      <w:r>
        <w:t xml:space="preserve"> (s. 428–436) içinde. Karaman, </w:t>
      </w:r>
      <w:proofErr w:type="spellStart"/>
      <w:r>
        <w:t>Turkey</w:t>
      </w:r>
      <w:proofErr w:type="spellEnd"/>
      <w:r>
        <w:t xml:space="preserve">. </w:t>
      </w:r>
      <w:r>
        <w:lastRenderedPageBreak/>
        <w:t xml:space="preserve">Erişim adresi: </w:t>
      </w:r>
      <w:hyperlink r:id="rId27" w:history="1">
        <w:r w:rsidRPr="005B79F1">
          <w:rPr>
            <w:rStyle w:val="Kpr"/>
            <w:color w:val="auto"/>
            <w:u w:val="none"/>
          </w:rPr>
          <w:t>https://www.researchgate.net/publication/329972247</w:t>
        </w:r>
      </w:hyperlink>
      <w:r w:rsidRPr="005B79F1">
        <w:rPr>
          <w:color w:val="auto"/>
        </w:rPr>
        <w:t xml:space="preserve"> </w:t>
      </w:r>
    </w:p>
    <w:p w14:paraId="531F37D6" w14:textId="77777777" w:rsidR="002669E6" w:rsidRDefault="002669E6" w:rsidP="002669E6">
      <w:pPr>
        <w:pStyle w:val="006-Kaynaklar"/>
      </w:pPr>
      <w:r>
        <w:rPr>
          <w:color w:val="auto"/>
        </w:rPr>
        <w:t xml:space="preserve">Süslü, M. (2021). </w:t>
      </w:r>
      <w:r w:rsidRPr="00D72E3A">
        <w:rPr>
          <w:color w:val="auto"/>
        </w:rPr>
        <w:t>Tersanelerde iş sağlığı güvenliği</w:t>
      </w:r>
      <w:r>
        <w:rPr>
          <w:color w:val="auto"/>
        </w:rPr>
        <w:t xml:space="preserve"> (Yüksek lisans tezi). </w:t>
      </w:r>
      <w:r>
        <w:t xml:space="preserve">Ulusal Tez Merkezi veri tabanından erişildi (Tez No. </w:t>
      </w:r>
      <w:r w:rsidRPr="00D72E3A">
        <w:t>686533</w:t>
      </w:r>
      <w:r>
        <w:t>).</w:t>
      </w:r>
    </w:p>
    <w:p w14:paraId="6FADEFDF" w14:textId="77777777" w:rsidR="002669E6" w:rsidRDefault="002669E6" w:rsidP="002669E6">
      <w:pPr>
        <w:pStyle w:val="006-Kaynaklar"/>
      </w:pPr>
      <w:proofErr w:type="spellStart"/>
      <w:r>
        <w:t>Memiş</w:t>
      </w:r>
      <w:proofErr w:type="spellEnd"/>
      <w:r>
        <w:t xml:space="preserve">, S. (2020). </w:t>
      </w:r>
      <w:r w:rsidRPr="00717A12">
        <w:rPr>
          <w:i/>
        </w:rPr>
        <w:t>Bulanık parametreli bulanık esnek matrislerin</w:t>
      </w:r>
      <w:r>
        <w:rPr>
          <w:i/>
        </w:rPr>
        <w:t xml:space="preserve"> </w:t>
      </w:r>
      <w:r w:rsidRPr="00717A12">
        <w:rPr>
          <w:i/>
        </w:rPr>
        <w:t>makine öğrenimine</w:t>
      </w:r>
      <w:r>
        <w:rPr>
          <w:i/>
        </w:rPr>
        <w:t xml:space="preserve"> </w:t>
      </w:r>
      <w:r w:rsidRPr="00717A12">
        <w:rPr>
          <w:i/>
        </w:rPr>
        <w:t>uygulamaları</w:t>
      </w:r>
      <w:r>
        <w:t xml:space="preserve"> (Yayımlanmamış doktora tezi). Çanakkale </w:t>
      </w:r>
      <w:proofErr w:type="spellStart"/>
      <w:r>
        <w:t>Onsekiz</w:t>
      </w:r>
      <w:proofErr w:type="spellEnd"/>
      <w:r>
        <w:t xml:space="preserve"> Mart Üniversitesi, Çanakkale, Türkiye.</w:t>
      </w:r>
    </w:p>
    <w:p w14:paraId="7ED823C3" w14:textId="77777777" w:rsidR="002669E6" w:rsidRPr="005B79F1" w:rsidRDefault="002669E6" w:rsidP="002669E6">
      <w:pPr>
        <w:pStyle w:val="006-Kaynaklar"/>
        <w:rPr>
          <w:color w:val="auto"/>
        </w:rPr>
      </w:pPr>
      <w:proofErr w:type="spellStart"/>
      <w:r>
        <w:t>Ministry</w:t>
      </w:r>
      <w:proofErr w:type="spellEnd"/>
      <w:r>
        <w:t xml:space="preserve"> </w:t>
      </w:r>
      <w:proofErr w:type="spellStart"/>
      <w:r>
        <w:t>for</w:t>
      </w:r>
      <w:proofErr w:type="spellEnd"/>
      <w:r>
        <w:t xml:space="preserve"> </w:t>
      </w:r>
      <w:proofErr w:type="spellStart"/>
      <w:r>
        <w:t>Primary</w:t>
      </w:r>
      <w:proofErr w:type="spellEnd"/>
      <w:r>
        <w:t xml:space="preserve"> </w:t>
      </w:r>
      <w:proofErr w:type="spellStart"/>
      <w:r>
        <w:t>Industries</w:t>
      </w:r>
      <w:proofErr w:type="spellEnd"/>
      <w:r>
        <w:t>. (</w:t>
      </w:r>
      <w:proofErr w:type="spellStart"/>
      <w:r>
        <w:t>t.y</w:t>
      </w:r>
      <w:proofErr w:type="spellEnd"/>
      <w:r>
        <w:t xml:space="preserve">.). </w:t>
      </w:r>
      <w:proofErr w:type="spellStart"/>
      <w:r>
        <w:t>Kina</w:t>
      </w:r>
      <w:proofErr w:type="spellEnd"/>
      <w:r>
        <w:t xml:space="preserve"> </w:t>
      </w:r>
      <w:proofErr w:type="spellStart"/>
      <w:r>
        <w:t>sea</w:t>
      </w:r>
      <w:proofErr w:type="spellEnd"/>
      <w:r>
        <w:t xml:space="preserve"> </w:t>
      </w:r>
      <w:proofErr w:type="spellStart"/>
      <w:r>
        <w:t>urchin</w:t>
      </w:r>
      <w:proofErr w:type="spellEnd"/>
      <w:r>
        <w:t xml:space="preserve"> </w:t>
      </w:r>
      <w:proofErr w:type="spellStart"/>
      <w:r>
        <w:t>regions</w:t>
      </w:r>
      <w:proofErr w:type="spellEnd"/>
      <w:r>
        <w:t xml:space="preserve"> in NZ [Online]. Erişim adresi: </w:t>
      </w:r>
      <w:hyperlink r:id="rId28" w:history="1">
        <w:r w:rsidRPr="005B79F1">
          <w:rPr>
            <w:rStyle w:val="Kpr"/>
            <w:color w:val="auto"/>
            <w:u w:val="none"/>
          </w:rPr>
          <w:t>http://fs.fish.govt.nz/Page.aspx?pk=7&amp;sc=SUR</w:t>
        </w:r>
      </w:hyperlink>
      <w:r w:rsidRPr="005B79F1">
        <w:rPr>
          <w:color w:val="auto"/>
        </w:rPr>
        <w:t xml:space="preserve"> </w:t>
      </w:r>
    </w:p>
    <w:p w14:paraId="44E0E374" w14:textId="77777777" w:rsidR="002669E6" w:rsidRDefault="002669E6" w:rsidP="002669E6">
      <w:pPr>
        <w:pStyle w:val="006-Kaynaklar"/>
      </w:pPr>
      <w:proofErr w:type="spellStart"/>
      <w:r>
        <w:t>Ozkaptan</w:t>
      </w:r>
      <w:proofErr w:type="spellEnd"/>
      <w:r>
        <w:t>, C</w:t>
      </w:r>
      <w:proofErr w:type="gramStart"/>
      <w:r>
        <w:t>.,</w:t>
      </w:r>
      <w:proofErr w:type="gramEnd"/>
      <w:r>
        <w:t xml:space="preserve"> ve Tekinalp, O. (2003). Uzay Çalışmalarında uyduların yeri. </w:t>
      </w:r>
      <w:proofErr w:type="spellStart"/>
      <w:r w:rsidRPr="00717A12">
        <w:rPr>
          <w:i/>
        </w:rPr>
        <w:t>Pivolka</w:t>
      </w:r>
      <w:proofErr w:type="spellEnd"/>
      <w:r>
        <w:t xml:space="preserve">, </w:t>
      </w:r>
      <w:r w:rsidRPr="00717A12">
        <w:rPr>
          <w:i/>
        </w:rPr>
        <w:t>1</w:t>
      </w:r>
      <w:r>
        <w:t>(7), 40–45.</w:t>
      </w:r>
      <w:r w:rsidRPr="001772FD">
        <w:t xml:space="preserve"> </w:t>
      </w:r>
      <w:r>
        <w:t xml:space="preserve">Erişim adresi: </w:t>
      </w:r>
      <w:hyperlink r:id="rId29" w:history="1">
        <w:r w:rsidRPr="005B79F1">
          <w:rPr>
            <w:rStyle w:val="Kpr"/>
            <w:color w:val="auto"/>
            <w:u w:val="none"/>
          </w:rPr>
          <w:t>http://elyadal.org/pivolka/07/PiVOLKA_07_01.pdf</w:t>
        </w:r>
      </w:hyperlink>
      <w:r w:rsidRPr="005B79F1">
        <w:rPr>
          <w:color w:val="auto"/>
        </w:rPr>
        <w:t xml:space="preserve"> </w:t>
      </w:r>
    </w:p>
    <w:p w14:paraId="0282BD79" w14:textId="77777777" w:rsidR="002669E6" w:rsidRDefault="002669E6" w:rsidP="002669E6">
      <w:pPr>
        <w:pStyle w:val="006-Kaynaklar"/>
      </w:pPr>
      <w:proofErr w:type="spellStart"/>
      <w:r>
        <w:t>Sargent</w:t>
      </w:r>
      <w:proofErr w:type="spellEnd"/>
      <w:r>
        <w:t xml:space="preserve">, J. R. (1993). </w:t>
      </w:r>
      <w:proofErr w:type="spellStart"/>
      <w:r w:rsidRPr="00717A12">
        <w:rPr>
          <w:i/>
        </w:rPr>
        <w:t>Origins</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functions</w:t>
      </w:r>
      <w:proofErr w:type="spellEnd"/>
      <w:r w:rsidRPr="00717A12">
        <w:rPr>
          <w:i/>
        </w:rPr>
        <w:t xml:space="preserve"> of </w:t>
      </w:r>
      <w:proofErr w:type="spellStart"/>
      <w:r w:rsidRPr="00717A12">
        <w:rPr>
          <w:i/>
        </w:rPr>
        <w:t>egg</w:t>
      </w:r>
      <w:proofErr w:type="spellEnd"/>
      <w:r w:rsidRPr="00717A12">
        <w:rPr>
          <w:i/>
        </w:rPr>
        <w:t xml:space="preserve"> </w:t>
      </w:r>
      <w:proofErr w:type="spellStart"/>
      <w:r w:rsidRPr="00717A12">
        <w:rPr>
          <w:i/>
        </w:rPr>
        <w:t>lipid</w:t>
      </w:r>
      <w:proofErr w:type="spellEnd"/>
      <w:r>
        <w:t xml:space="preserve">. </w:t>
      </w:r>
      <w:proofErr w:type="spellStart"/>
      <w:r>
        <w:t>Blackwell</w:t>
      </w:r>
      <w:proofErr w:type="spellEnd"/>
      <w:r>
        <w:t xml:space="preserve">, Oxford: </w:t>
      </w:r>
      <w:proofErr w:type="spellStart"/>
      <w:r>
        <w:t>Broodstock</w:t>
      </w:r>
      <w:proofErr w:type="spellEnd"/>
      <w:r>
        <w:t xml:space="preserve"> Management </w:t>
      </w:r>
      <w:proofErr w:type="spellStart"/>
      <w:r>
        <w:t>and</w:t>
      </w:r>
      <w:proofErr w:type="spellEnd"/>
      <w:r>
        <w:t xml:space="preserve"> </w:t>
      </w:r>
      <w:proofErr w:type="spellStart"/>
      <w:r>
        <w:t>Egg</w:t>
      </w:r>
      <w:proofErr w:type="spellEnd"/>
      <w:r>
        <w:t xml:space="preserve"> </w:t>
      </w:r>
      <w:proofErr w:type="spellStart"/>
      <w:r>
        <w:t>and</w:t>
      </w:r>
      <w:proofErr w:type="spellEnd"/>
      <w:r>
        <w:t xml:space="preserve"> </w:t>
      </w:r>
      <w:proofErr w:type="spellStart"/>
      <w:r>
        <w:t>Larval</w:t>
      </w:r>
      <w:proofErr w:type="spellEnd"/>
      <w:r>
        <w:t xml:space="preserve"> </w:t>
      </w:r>
      <w:proofErr w:type="spellStart"/>
      <w:r>
        <w:t>Quality</w:t>
      </w:r>
      <w:proofErr w:type="spellEnd"/>
      <w:r>
        <w:t>.</w:t>
      </w:r>
    </w:p>
    <w:p w14:paraId="6CAB86BF" w14:textId="77777777" w:rsidR="002669E6" w:rsidRDefault="002669E6" w:rsidP="002669E6">
      <w:pPr>
        <w:pStyle w:val="006-Kaynaklar"/>
      </w:pPr>
      <w:proofErr w:type="spellStart"/>
      <w:r>
        <w:t>Sargent</w:t>
      </w:r>
      <w:proofErr w:type="spellEnd"/>
      <w:r>
        <w:t xml:space="preserve">, J. R. (1995). </w:t>
      </w:r>
      <w:proofErr w:type="spellStart"/>
      <w:r>
        <w:t>Origins</w:t>
      </w:r>
      <w:proofErr w:type="spellEnd"/>
      <w:r>
        <w:t xml:space="preserve"> </w:t>
      </w:r>
      <w:proofErr w:type="spellStart"/>
      <w:r>
        <w:t>and</w:t>
      </w:r>
      <w:proofErr w:type="spellEnd"/>
      <w:r>
        <w:t xml:space="preserve"> </w:t>
      </w:r>
      <w:proofErr w:type="spellStart"/>
      <w:r>
        <w:t>functions</w:t>
      </w:r>
      <w:proofErr w:type="spellEnd"/>
      <w:r>
        <w:t xml:space="preserve"> of </w:t>
      </w:r>
      <w:proofErr w:type="spellStart"/>
      <w:r>
        <w:t>egg</w:t>
      </w:r>
      <w:proofErr w:type="spellEnd"/>
      <w:r>
        <w:t xml:space="preserve"> </w:t>
      </w:r>
      <w:proofErr w:type="spellStart"/>
      <w:r>
        <w:t>lipid</w:t>
      </w:r>
      <w:proofErr w:type="spellEnd"/>
      <w:r>
        <w:t xml:space="preserve">. M. </w:t>
      </w:r>
      <w:proofErr w:type="spellStart"/>
      <w:r>
        <w:t>Collis</w:t>
      </w:r>
      <w:proofErr w:type="spellEnd"/>
      <w:r>
        <w:t xml:space="preserve">, L. </w:t>
      </w:r>
      <w:proofErr w:type="spellStart"/>
      <w:proofErr w:type="gramStart"/>
      <w:r>
        <w:t>Munro</w:t>
      </w:r>
      <w:proofErr w:type="spellEnd"/>
      <w:r>
        <w:t>,</w:t>
      </w:r>
      <w:proofErr w:type="gramEnd"/>
      <w:r>
        <w:t xml:space="preserve"> ve S. </w:t>
      </w:r>
      <w:proofErr w:type="spellStart"/>
      <w:r>
        <w:t>Russell</w:t>
      </w:r>
      <w:proofErr w:type="spellEnd"/>
      <w:r>
        <w:t xml:space="preserve"> (Ed.), </w:t>
      </w:r>
      <w:proofErr w:type="spellStart"/>
      <w:r w:rsidRPr="00717A12">
        <w:rPr>
          <w:i/>
        </w:rPr>
        <w:t>Broodstock</w:t>
      </w:r>
      <w:proofErr w:type="spellEnd"/>
      <w:r w:rsidRPr="00717A12">
        <w:rPr>
          <w:i/>
        </w:rPr>
        <w:t xml:space="preserve"> </w:t>
      </w:r>
      <w:proofErr w:type="spellStart"/>
      <w:r w:rsidRPr="00717A12">
        <w:rPr>
          <w:i/>
        </w:rPr>
        <w:t>management</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egg</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larval</w:t>
      </w:r>
      <w:proofErr w:type="spellEnd"/>
      <w:r w:rsidRPr="00717A12">
        <w:rPr>
          <w:i/>
        </w:rPr>
        <w:t xml:space="preserve"> </w:t>
      </w:r>
      <w:proofErr w:type="spellStart"/>
      <w:r w:rsidRPr="00717A12">
        <w:rPr>
          <w:i/>
        </w:rPr>
        <w:t>quality</w:t>
      </w:r>
      <w:proofErr w:type="spellEnd"/>
      <w:r>
        <w:t xml:space="preserve"> (s. 353–372) içinde. Oxford: </w:t>
      </w:r>
      <w:proofErr w:type="spellStart"/>
      <w:r>
        <w:t>Wiley-Blackwell</w:t>
      </w:r>
      <w:proofErr w:type="spellEnd"/>
      <w:r>
        <w:t>.</w:t>
      </w:r>
    </w:p>
    <w:p w14:paraId="0B5D4BA6" w14:textId="77777777" w:rsidR="002669E6" w:rsidRDefault="002669E6" w:rsidP="002669E6">
      <w:pPr>
        <w:pStyle w:val="006-Kaynaklar"/>
        <w:rPr>
          <w:rStyle w:val="Kpr"/>
          <w:color w:val="auto"/>
          <w:u w:val="none"/>
        </w:rPr>
      </w:pPr>
      <w:r>
        <w:t>SGK, (2015).</w:t>
      </w:r>
      <w:r w:rsidRPr="002D5A36">
        <w:t xml:space="preserve"> 2015 Y</w:t>
      </w:r>
      <w:r>
        <w:t xml:space="preserve">ıllık </w:t>
      </w:r>
      <w:r w:rsidRPr="002D5A36">
        <w:t>B</w:t>
      </w:r>
      <w:r>
        <w:t xml:space="preserve">ölüm </w:t>
      </w:r>
      <w:r w:rsidRPr="002D5A36">
        <w:t>3 İş kazası ve Meslek Hastalığı İstatistikleri</w:t>
      </w:r>
      <w:r>
        <w:t xml:space="preserve">. Erişim adresi: </w:t>
      </w:r>
      <w:hyperlink r:id="rId30" w:history="1">
        <w:r>
          <w:rPr>
            <w:rStyle w:val="Kpr"/>
            <w:color w:val="auto"/>
            <w:u w:val="none"/>
          </w:rPr>
          <w:t>http://www.sgk.gov.tr/wps/portal/sgk/tr/kurumsal/istatistik/sgk_istatistik_yilliklari</w:t>
        </w:r>
      </w:hyperlink>
    </w:p>
    <w:p w14:paraId="152BC5E5" w14:textId="77777777" w:rsidR="002669E6" w:rsidRDefault="002669E6" w:rsidP="002669E6">
      <w:pPr>
        <w:pStyle w:val="006-Kaynaklar"/>
      </w:pPr>
      <w:r>
        <w:t>SGK, (2019).</w:t>
      </w:r>
      <w:r w:rsidRPr="002D5A36">
        <w:t xml:space="preserve"> 201</w:t>
      </w:r>
      <w:r>
        <w:t>9</w:t>
      </w:r>
      <w:r w:rsidRPr="002D5A36">
        <w:t xml:space="preserve"> Y</w:t>
      </w:r>
      <w:r>
        <w:t xml:space="preserve">ıllık </w:t>
      </w:r>
      <w:r w:rsidRPr="002D5A36">
        <w:t>B</w:t>
      </w:r>
      <w:r>
        <w:t xml:space="preserve">ölüm </w:t>
      </w:r>
      <w:r w:rsidRPr="002D5A36">
        <w:t>3 İş kazası ve Meslek Hastalığı İstatistikleri</w:t>
      </w:r>
      <w:r>
        <w:t xml:space="preserve">. Erişim adresi: </w:t>
      </w:r>
      <w:hyperlink r:id="rId31" w:history="1">
        <w:r>
          <w:rPr>
            <w:rStyle w:val="Kpr"/>
            <w:color w:val="auto"/>
            <w:u w:val="none"/>
          </w:rPr>
          <w:t>http://www.sgk.gov.tr/wps/portal/sgk/tr/kurumsal/istatistik/sgk_istatistik_yilliklari</w:t>
        </w:r>
      </w:hyperlink>
    </w:p>
    <w:p w14:paraId="4B53AA92" w14:textId="77777777" w:rsidR="002669E6" w:rsidRDefault="002669E6" w:rsidP="002669E6">
      <w:pPr>
        <w:pStyle w:val="006-Kaynaklar"/>
      </w:pPr>
      <w:r>
        <w:t>Şencan, İ</w:t>
      </w:r>
      <w:proofErr w:type="gramStart"/>
      <w:r>
        <w:t>.,</w:t>
      </w:r>
      <w:proofErr w:type="gramEnd"/>
      <w:r>
        <w:t xml:space="preserve"> ve Doğan, G. (2017). </w:t>
      </w:r>
      <w:r w:rsidRPr="00717A12">
        <w:rPr>
          <w:i/>
        </w:rPr>
        <w:t xml:space="preserve">Bilimsel yayınlarda kaynak gösterme, tablo ve </w:t>
      </w:r>
      <w:r>
        <w:rPr>
          <w:i/>
        </w:rPr>
        <w:t>Ş</w:t>
      </w:r>
      <w:r w:rsidRPr="00717A12">
        <w:rPr>
          <w:i/>
        </w:rPr>
        <w:t>ekil olu</w:t>
      </w:r>
      <w:r>
        <w:rPr>
          <w:i/>
        </w:rPr>
        <w:t>ş</w:t>
      </w:r>
      <w:r w:rsidRPr="00717A12">
        <w:rPr>
          <w:i/>
        </w:rPr>
        <w:t>turma rehberi APA 6 kuralları</w:t>
      </w:r>
      <w:r>
        <w:t xml:space="preserve"> (2. bs.). Ankara: Türk Kütüphaneciler Derneği Yayınları. </w:t>
      </w:r>
      <w:hyperlink r:id="rId32" w:history="1">
        <w:r w:rsidRPr="005B79F1">
          <w:rPr>
            <w:rStyle w:val="Kpr"/>
            <w:color w:val="auto"/>
            <w:sz w:val="22"/>
            <w:szCs w:val="22"/>
            <w:u w:val="none"/>
          </w:rPr>
          <w:t>http://tk.org.tr/APA/apa_2.pdf</w:t>
        </w:r>
      </w:hyperlink>
      <w:r w:rsidRPr="005B79F1">
        <w:rPr>
          <w:rStyle w:val="Kpr"/>
          <w:color w:val="auto"/>
          <w:sz w:val="22"/>
          <w:szCs w:val="22"/>
        </w:rPr>
        <w:t xml:space="preserve"> </w:t>
      </w:r>
    </w:p>
    <w:p w14:paraId="63C38EB6" w14:textId="77777777" w:rsidR="002669E6" w:rsidRDefault="002669E6" w:rsidP="002669E6">
      <w:pPr>
        <w:pStyle w:val="006-Kaynaklar"/>
      </w:pPr>
      <w:r>
        <w:t>Uçak, N. Ö</w:t>
      </w:r>
      <w:proofErr w:type="gramStart"/>
      <w:r>
        <w:t>.,</w:t>
      </w:r>
      <w:proofErr w:type="gramEnd"/>
      <w:r>
        <w:t xml:space="preserve"> </w:t>
      </w:r>
      <w:proofErr w:type="spellStart"/>
      <w:r>
        <w:t>Kurbanoğlu</w:t>
      </w:r>
      <w:proofErr w:type="spellEnd"/>
      <w:r>
        <w:t xml:space="preserve">, S., Şencan, İ., ve Doğan, G. (2012). Hacettepe Üniversitesi bilgi ve belge yönetimi bölümü öğrencileri üzerine bir araştırma. </w:t>
      </w:r>
      <w:r w:rsidRPr="00717A12">
        <w:rPr>
          <w:i/>
        </w:rPr>
        <w:t>Türk Kütüphanecili</w:t>
      </w:r>
      <w:r>
        <w:rPr>
          <w:i/>
        </w:rPr>
        <w:t>ğ</w:t>
      </w:r>
      <w:r w:rsidRPr="00717A12">
        <w:rPr>
          <w:i/>
        </w:rPr>
        <w:t>i</w:t>
      </w:r>
      <w:r>
        <w:t xml:space="preserve">, </w:t>
      </w:r>
      <w:r w:rsidRPr="00243E5F">
        <w:rPr>
          <w:i/>
        </w:rPr>
        <w:t>26</w:t>
      </w:r>
      <w:r>
        <w:t xml:space="preserve">(2), 329–348. Erişim adresi: </w:t>
      </w:r>
      <w:hyperlink r:id="rId33" w:history="1">
        <w:r>
          <w:rPr>
            <w:rStyle w:val="Kpr"/>
            <w:color w:val="auto"/>
            <w:u w:val="none"/>
          </w:rPr>
          <w:t>http://www.tk.org.tr/index.php/TK/article/view/328 /320</w:t>
        </w:r>
      </w:hyperlink>
      <w:r>
        <w:t xml:space="preserve"> </w:t>
      </w:r>
    </w:p>
    <w:p w14:paraId="6046B6A1" w14:textId="77777777" w:rsidR="002669E6" w:rsidRDefault="002669E6" w:rsidP="002669E6">
      <w:pPr>
        <w:pStyle w:val="006-Kaynaklar"/>
      </w:pPr>
      <w:r>
        <w:t xml:space="preserve">Üter, H. K. (2004, 9 Şubat). </w:t>
      </w:r>
      <w:proofErr w:type="spellStart"/>
      <w:r w:rsidRPr="00717A12">
        <w:rPr>
          <w:i/>
        </w:rPr>
        <w:t>Kilter</w:t>
      </w:r>
      <w:proofErr w:type="spellEnd"/>
      <w:r>
        <w:rPr>
          <w:i/>
        </w:rPr>
        <w:t xml:space="preserve"> </w:t>
      </w:r>
      <w:r w:rsidRPr="00243E5F">
        <w:t>[Online]</w:t>
      </w:r>
      <w:r>
        <w:t xml:space="preserve">. Erişim adresi (2004, 11 Şubat): </w:t>
      </w:r>
      <w:hyperlink r:id="rId34" w:history="1">
        <w:r>
          <w:rPr>
            <w:rStyle w:val="Kpr"/>
            <w:color w:val="auto"/>
            <w:u w:val="none"/>
          </w:rPr>
          <w:t>http://www. baskent.edu.tr/</w:t>
        </w:r>
        <w:proofErr w:type="spellStart"/>
        <w:r>
          <w:rPr>
            <w:rStyle w:val="Kpr"/>
            <w:color w:val="auto"/>
            <w:u w:val="none"/>
          </w:rPr>
          <w:t>kilter</w:t>
        </w:r>
        <w:proofErr w:type="spellEnd"/>
      </w:hyperlink>
      <w:r w:rsidRPr="005B79F1">
        <w:rPr>
          <w:color w:val="auto"/>
        </w:rPr>
        <w:t xml:space="preserve"> </w:t>
      </w:r>
    </w:p>
    <w:p w14:paraId="13D92884" w14:textId="77777777" w:rsidR="002669E6" w:rsidRDefault="002669E6" w:rsidP="002669E6">
      <w:pPr>
        <w:pStyle w:val="006-Kaynaklar"/>
      </w:pPr>
      <w:proofErr w:type="spellStart"/>
      <w:r>
        <w:t>Walker</w:t>
      </w:r>
      <w:proofErr w:type="spellEnd"/>
      <w:r>
        <w:t xml:space="preserve">, J. R. (1995). </w:t>
      </w:r>
      <w:r w:rsidRPr="00717A12">
        <w:rPr>
          <w:i/>
        </w:rPr>
        <w:t>Ula</w:t>
      </w:r>
      <w:r>
        <w:rPr>
          <w:i/>
        </w:rPr>
        <w:t xml:space="preserve"> ~ </w:t>
      </w:r>
      <w:proofErr w:type="spellStart"/>
      <w:r w:rsidRPr="00717A12">
        <w:rPr>
          <w:i/>
        </w:rPr>
        <w:t>style</w:t>
      </w:r>
      <w:proofErr w:type="spellEnd"/>
      <w:r w:rsidRPr="00717A12">
        <w:rPr>
          <w:i/>
        </w:rPr>
        <w:t xml:space="preserve"> </w:t>
      </w:r>
      <w:proofErr w:type="spellStart"/>
      <w:r w:rsidRPr="00717A12">
        <w:rPr>
          <w:i/>
        </w:rPr>
        <w:t>citations</w:t>
      </w:r>
      <w:proofErr w:type="spellEnd"/>
      <w:r w:rsidRPr="00717A12">
        <w:rPr>
          <w:i/>
        </w:rPr>
        <w:t xml:space="preserve"> of </w:t>
      </w:r>
      <w:proofErr w:type="spellStart"/>
      <w:r w:rsidRPr="00717A12">
        <w:rPr>
          <w:i/>
        </w:rPr>
        <w:t>electronic</w:t>
      </w:r>
      <w:proofErr w:type="spellEnd"/>
      <w:r w:rsidRPr="00717A12">
        <w:rPr>
          <w:i/>
        </w:rPr>
        <w:t xml:space="preserve"> </w:t>
      </w:r>
      <w:proofErr w:type="spellStart"/>
      <w:r w:rsidRPr="00717A12">
        <w:rPr>
          <w:i/>
        </w:rPr>
        <w:t>sources</w:t>
      </w:r>
      <w:proofErr w:type="spellEnd"/>
      <w:r>
        <w:t xml:space="preserve">. Erişim adresi (1995, 26 Ekim): </w:t>
      </w:r>
      <w:hyperlink r:id="rId35" w:history="1">
        <w:r w:rsidRPr="005B79F1">
          <w:rPr>
            <w:rStyle w:val="Kpr"/>
            <w:color w:val="auto"/>
            <w:u w:val="none"/>
          </w:rPr>
          <w:t>http://www.cas.usf.edu/english/walker/mla.html</w:t>
        </w:r>
      </w:hyperlink>
      <w:r w:rsidRPr="005B79F1">
        <w:rPr>
          <w:color w:val="auto"/>
        </w:rPr>
        <w:t xml:space="preserve"> </w:t>
      </w:r>
    </w:p>
    <w:p w14:paraId="5E39B3FB" w14:textId="72AF0A4C" w:rsidR="00383408" w:rsidRPr="009314DF" w:rsidRDefault="002669E6" w:rsidP="002669E6">
      <w:pPr>
        <w:pStyle w:val="006-Kaynaklar"/>
        <w:sectPr w:rsidR="00383408" w:rsidRPr="009314DF" w:rsidSect="00D60509">
          <w:headerReference w:type="default" r:id="rId36"/>
          <w:footnotePr>
            <w:pos w:val="beneathText"/>
          </w:footnotePr>
          <w:pgSz w:w="11899" w:h="16837" w:code="9"/>
          <w:pgMar w:top="1418" w:right="1134" w:bottom="1418" w:left="1985" w:header="709" w:footer="709" w:gutter="0"/>
          <w:cols w:space="708"/>
          <w:docGrid w:linePitch="360"/>
        </w:sectPr>
      </w:pPr>
      <w:r>
        <w:t xml:space="preserve">Yılmaz, B. (2005). Türkiye’de kamu yönetiminin yeniden yapılandırılması süreci ve halk kütüphaneleri. </w:t>
      </w:r>
      <w:r w:rsidRPr="00717A12">
        <w:rPr>
          <w:i/>
        </w:rPr>
        <w:t>Türk Kütüphanecili</w:t>
      </w:r>
      <w:r>
        <w:rPr>
          <w:i/>
        </w:rPr>
        <w:t>ğ</w:t>
      </w:r>
      <w:r w:rsidRPr="00717A12">
        <w:rPr>
          <w:i/>
        </w:rPr>
        <w:t>i</w:t>
      </w:r>
      <w:r>
        <w:t xml:space="preserve">, 19, 56–77. Erişim adresi: </w:t>
      </w:r>
      <w:hyperlink r:id="rId37" w:history="1">
        <w:r>
          <w:rPr>
            <w:rStyle w:val="Kpr"/>
            <w:color w:val="auto"/>
            <w:u w:val="none"/>
          </w:rPr>
          <w:t>http://www.tk.org.tr /</w:t>
        </w:r>
        <w:proofErr w:type="spellStart"/>
        <w:r>
          <w:rPr>
            <w:rStyle w:val="Kpr"/>
            <w:color w:val="auto"/>
            <w:u w:val="none"/>
          </w:rPr>
          <w:t>index.php</w:t>
        </w:r>
        <w:proofErr w:type="spellEnd"/>
        <w:r>
          <w:rPr>
            <w:rStyle w:val="Kpr"/>
            <w:color w:val="auto"/>
            <w:u w:val="none"/>
          </w:rPr>
          <w:t>/TK</w:t>
        </w:r>
      </w:hyperlink>
    </w:p>
    <w:p w14:paraId="19EF393A"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bookmarkStart w:id="124" w:name="sonsayfa"/>
      <w:bookmarkEnd w:id="124"/>
    </w:p>
    <w:p w14:paraId="097321A4"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0DE5391"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C38A3FE"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3F7F13B"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9EE59DA"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7F9A596"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5F523778" w14:textId="22D8B80C" w:rsidR="006E2B34" w:rsidRDefault="007F7E1A"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r>
        <w:rPr>
          <w:b/>
          <w:noProof/>
          <w:color w:val="000000"/>
          <w:sz w:val="28"/>
          <w:szCs w:val="28"/>
          <w:lang w:val="tr-TR" w:eastAsia="tr-TR"/>
        </w:rPr>
        <mc:AlternateContent>
          <mc:Choice Requires="wps">
            <w:drawing>
              <wp:anchor distT="0" distB="0" distL="114300" distR="114300" simplePos="0" relativeHeight="251678720" behindDoc="0" locked="0" layoutInCell="1" allowOverlap="1" wp14:anchorId="6F196EC3" wp14:editId="3DBB16D7">
                <wp:simplePos x="0" y="0"/>
                <wp:positionH relativeFrom="column">
                  <wp:posOffset>0</wp:posOffset>
                </wp:positionH>
                <wp:positionV relativeFrom="paragraph">
                  <wp:posOffset>-635</wp:posOffset>
                </wp:positionV>
                <wp:extent cx="2095500" cy="1000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095500" cy="1000125"/>
                        </a:xfrm>
                        <a:prstGeom prst="rect">
                          <a:avLst/>
                        </a:prstGeom>
                        <a:solidFill>
                          <a:schemeClr val="lt1"/>
                        </a:solidFill>
                        <a:ln w="6350">
                          <a:solidFill>
                            <a:prstClr val="black"/>
                          </a:solidFill>
                        </a:ln>
                      </wps:spPr>
                      <wps:txbx>
                        <w:txbxContent>
                          <w:p w14:paraId="61043BC7" w14:textId="295E742F" w:rsidR="007E3831" w:rsidRPr="008871CD" w:rsidRDefault="007E3831" w:rsidP="007F7E1A">
                            <w:proofErr w:type="spellStart"/>
                            <w:r>
                              <w:rPr>
                                <w:color w:val="000000"/>
                              </w:rPr>
                              <w:t>Ek</w:t>
                            </w:r>
                            <w:proofErr w:type="spellEnd"/>
                            <w:r>
                              <w:rPr>
                                <w:color w:val="000000"/>
                              </w:rPr>
                              <w:t xml:space="preserve"> yok </w:t>
                            </w:r>
                            <w:proofErr w:type="spellStart"/>
                            <w:r>
                              <w:rPr>
                                <w:color w:val="000000"/>
                              </w:rPr>
                              <w:t>ise</w:t>
                            </w:r>
                            <w:proofErr w:type="spellEnd"/>
                            <w:r>
                              <w:rPr>
                                <w:color w:val="000000"/>
                              </w:rPr>
                              <w:t xml:space="preserve"> </w:t>
                            </w:r>
                            <w:proofErr w:type="spellStart"/>
                            <w:r>
                              <w:rPr>
                                <w:color w:val="000000"/>
                              </w:rPr>
                              <w:t>bu</w:t>
                            </w:r>
                            <w:proofErr w:type="spellEnd"/>
                            <w:r>
                              <w:rPr>
                                <w:color w:val="000000"/>
                              </w:rPr>
                              <w:t xml:space="preserve"> </w:t>
                            </w:r>
                            <w:proofErr w:type="spellStart"/>
                            <w:r>
                              <w:rPr>
                                <w:color w:val="000000"/>
                              </w:rPr>
                              <w:t>sayfa</w:t>
                            </w:r>
                            <w:proofErr w:type="spellEnd"/>
                            <w:r w:rsidRPr="008871CD">
                              <w:rPr>
                                <w:color w:val="000000"/>
                              </w:rPr>
                              <w:t xml:space="preserve"> </w:t>
                            </w:r>
                            <w:proofErr w:type="spellStart"/>
                            <w:r w:rsidRPr="008871CD">
                              <w:rPr>
                                <w:color w:val="000000"/>
                              </w:rPr>
                              <w:t>silinmelidir</w:t>
                            </w:r>
                            <w:proofErr w:type="spellEnd"/>
                            <w:r w:rsidRPr="008871CD">
                              <w:rPr>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196EC3" id="Text Box 20" o:spid="_x0000_s1032" type="#_x0000_t202" style="position:absolute;left:0;text-align:left;margin-left:0;margin-top:-.05pt;width:16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" fillcolor="white [3201]" strokeweight=".5pt">
                <v:textbox>
                  <w:txbxContent>
                    <w:p w14:paraId="61043BC7" w14:textId="295E742F" w:rsidR="007E3831" w:rsidRPr="008871CD" w:rsidRDefault="007E3831" w:rsidP="007F7E1A">
                      <w:r>
                        <w:rPr>
                          <w:color w:val="000000"/>
                        </w:rPr>
                        <w:t>Ek yok ise bu sayfa</w:t>
                      </w:r>
                      <w:r w:rsidRPr="008871CD">
                        <w:rPr>
                          <w:color w:val="000000"/>
                        </w:rPr>
                        <w:t xml:space="preserve"> silinmelidir. </w:t>
                      </w:r>
                    </w:p>
                  </w:txbxContent>
                </v:textbox>
              </v:shape>
            </w:pict>
          </mc:Fallback>
        </mc:AlternateContent>
      </w:r>
    </w:p>
    <w:p w14:paraId="7026D779"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D2537D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37DC08C0"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F4878D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6A503701"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25B00F9"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841219B" w14:textId="77777777" w:rsidR="006E2B34" w:rsidRDefault="006E2B34" w:rsidP="00E37F8D">
      <w:pPr>
        <w:pStyle w:val="Balk1"/>
        <w:rPr>
          <w:rFonts w:eastAsia="TimesNewRoman,Bold"/>
          <w:lang w:eastAsia="tr-TR"/>
        </w:rPr>
      </w:pPr>
      <w:bookmarkStart w:id="125" w:name="_Toc423002011"/>
      <w:bookmarkStart w:id="126" w:name="_Toc423002050"/>
      <w:bookmarkStart w:id="127" w:name="_Toc423007799"/>
      <w:bookmarkStart w:id="128" w:name="_Toc423084111"/>
      <w:bookmarkStart w:id="129" w:name="_Toc423089126"/>
      <w:bookmarkStart w:id="130" w:name="_Toc423094815"/>
      <w:bookmarkStart w:id="131" w:name="_Toc90998947"/>
      <w:r>
        <w:rPr>
          <w:rFonts w:eastAsia="TimesNewRoman,Bold"/>
          <w:lang w:eastAsia="tr-TR"/>
        </w:rPr>
        <w:t>EKLERİ</w:t>
      </w:r>
      <w:bookmarkEnd w:id="125"/>
      <w:bookmarkEnd w:id="126"/>
      <w:bookmarkEnd w:id="127"/>
      <w:bookmarkEnd w:id="128"/>
      <w:bookmarkEnd w:id="129"/>
      <w:bookmarkEnd w:id="130"/>
      <w:bookmarkEnd w:id="131"/>
    </w:p>
    <w:p w14:paraId="7E866485" w14:textId="77777777" w:rsidR="00734B9D" w:rsidRDefault="00734B9D">
      <w:pPr>
        <w:widowControl/>
        <w:suppressAutoHyphens w:val="0"/>
        <w:rPr>
          <w:rFonts w:eastAsia="TimesNewRoman,Bold"/>
          <w:b/>
          <w:bCs/>
          <w:color w:val="000000"/>
          <w:szCs w:val="24"/>
          <w:lang w:val="tr-TR" w:eastAsia="tr-TR"/>
        </w:rPr>
        <w:sectPr w:rsidR="00734B9D" w:rsidSect="00734B9D">
          <w:headerReference w:type="default" r:id="rId38"/>
          <w:footerReference w:type="default" r:id="rId39"/>
          <w:footnotePr>
            <w:pos w:val="beneathText"/>
          </w:footnotePr>
          <w:pgSz w:w="11899" w:h="16837" w:code="9"/>
          <w:pgMar w:top="1418" w:right="1134" w:bottom="1418" w:left="1985" w:header="709" w:footer="709" w:gutter="0"/>
          <w:pgNumType w:fmt="upperRoman" w:start="1"/>
          <w:cols w:space="708"/>
          <w:docGrid w:linePitch="360"/>
        </w:sectPr>
      </w:pPr>
    </w:p>
    <w:p w14:paraId="15B30649" w14:textId="05905A8B" w:rsidR="00EE186D" w:rsidRDefault="00EE186D">
      <w:pPr>
        <w:widowControl/>
        <w:suppressAutoHyphens w:val="0"/>
        <w:rPr>
          <w:rFonts w:eastAsia="TimesNewRoman,Bold"/>
          <w:b/>
          <w:bCs/>
          <w:color w:val="000000"/>
          <w:szCs w:val="24"/>
          <w:lang w:val="tr-TR" w:eastAsia="tr-TR"/>
        </w:rPr>
      </w:pPr>
    </w:p>
    <w:p w14:paraId="1004E33B" w14:textId="2D7D94C0" w:rsidR="006E2B34" w:rsidRPr="00BF11AC" w:rsidRDefault="006E2B34" w:rsidP="0026554B">
      <w:pPr>
        <w:pStyle w:val="007-Ekleri"/>
      </w:pPr>
      <w:bookmarkStart w:id="132" w:name="_Toc90998948"/>
      <w:bookmarkStart w:id="133" w:name="_Toc423094816"/>
      <w:r w:rsidRPr="00BF11AC">
        <w:t xml:space="preserve">EK 1. </w:t>
      </w:r>
      <w:proofErr w:type="spellStart"/>
      <w:r w:rsidR="00734B9D" w:rsidRPr="00DE3F9F">
        <w:t>Fine-Kinney</w:t>
      </w:r>
      <w:proofErr w:type="spellEnd"/>
      <w:r w:rsidR="00734B9D" w:rsidRPr="00DE3F9F">
        <w:t xml:space="preserve"> Metodu </w:t>
      </w:r>
      <w:r w:rsidR="00734B9D">
        <w:t>i</w:t>
      </w:r>
      <w:r w:rsidR="00734B9D" w:rsidRPr="00DE3F9F">
        <w:t xml:space="preserve">le </w:t>
      </w:r>
      <w:r w:rsidR="00734B9D">
        <w:t xml:space="preserve">Örnek </w:t>
      </w:r>
      <w:r w:rsidR="00734B9D" w:rsidRPr="00DE3F9F">
        <w:t>Risk Analizi</w:t>
      </w:r>
      <w:bookmarkEnd w:id="132"/>
      <w:r w:rsidR="00734B9D" w:rsidRPr="00BF11AC">
        <w:t xml:space="preserve"> </w:t>
      </w:r>
      <w:bookmarkEnd w:id="133"/>
    </w:p>
    <w:tbl>
      <w:tblPr>
        <w:tblW w:w="11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07"/>
        <w:gridCol w:w="3209"/>
        <w:gridCol w:w="1993"/>
        <w:gridCol w:w="657"/>
        <w:gridCol w:w="707"/>
        <w:gridCol w:w="375"/>
        <w:gridCol w:w="375"/>
        <w:gridCol w:w="417"/>
        <w:gridCol w:w="777"/>
        <w:gridCol w:w="1477"/>
      </w:tblGrid>
      <w:tr w:rsidR="00734B9D" w:rsidRPr="008856BD" w14:paraId="386CD12A" w14:textId="77777777" w:rsidTr="007E3831">
        <w:trPr>
          <w:trHeight w:val="494"/>
          <w:jc w:val="center"/>
        </w:trPr>
        <w:tc>
          <w:tcPr>
            <w:tcW w:w="456" w:type="dxa"/>
            <w:vMerge w:val="restart"/>
            <w:shd w:val="clear" w:color="auto" w:fill="auto"/>
            <w:vAlign w:val="center"/>
            <w:hideMark/>
          </w:tcPr>
          <w:p w14:paraId="60DEA838"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No</w:t>
            </w:r>
          </w:p>
        </w:tc>
        <w:tc>
          <w:tcPr>
            <w:tcW w:w="1507" w:type="dxa"/>
            <w:vMerge w:val="restart"/>
            <w:shd w:val="clear" w:color="auto" w:fill="auto"/>
            <w:vAlign w:val="center"/>
            <w:hideMark/>
          </w:tcPr>
          <w:p w14:paraId="58E85F35"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Makine / Proses/</w:t>
            </w:r>
            <w:r w:rsidRPr="008856BD">
              <w:rPr>
                <w:rFonts w:cs="Arial"/>
                <w:b/>
                <w:bCs/>
                <w:sz w:val="18"/>
                <w:szCs w:val="18"/>
                <w:lang w:val="tr-TR"/>
              </w:rPr>
              <w:br/>
              <w:t>Faaliyet</w:t>
            </w:r>
          </w:p>
        </w:tc>
        <w:tc>
          <w:tcPr>
            <w:tcW w:w="3209" w:type="dxa"/>
            <w:vMerge w:val="restart"/>
            <w:shd w:val="clear" w:color="auto" w:fill="auto"/>
            <w:vAlign w:val="center"/>
            <w:hideMark/>
          </w:tcPr>
          <w:p w14:paraId="65995F8D"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 xml:space="preserve">Tehlike Kaynağı/ Tehlikeler   </w:t>
            </w:r>
          </w:p>
        </w:tc>
        <w:tc>
          <w:tcPr>
            <w:tcW w:w="1993" w:type="dxa"/>
            <w:vMerge w:val="restart"/>
            <w:shd w:val="clear" w:color="auto" w:fill="auto"/>
            <w:vAlign w:val="center"/>
            <w:hideMark/>
          </w:tcPr>
          <w:p w14:paraId="47F38242"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Tespit Edilen Risk</w:t>
            </w:r>
          </w:p>
        </w:tc>
        <w:tc>
          <w:tcPr>
            <w:tcW w:w="657" w:type="dxa"/>
            <w:vMerge w:val="restart"/>
            <w:shd w:val="clear" w:color="auto" w:fill="auto"/>
            <w:vAlign w:val="center"/>
            <w:hideMark/>
          </w:tcPr>
          <w:p w14:paraId="63D8F63D"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Etki Alanı</w:t>
            </w:r>
          </w:p>
        </w:tc>
        <w:tc>
          <w:tcPr>
            <w:tcW w:w="707" w:type="dxa"/>
            <w:vMerge w:val="restart"/>
            <w:shd w:val="clear" w:color="auto" w:fill="auto"/>
            <w:vAlign w:val="center"/>
            <w:hideMark/>
          </w:tcPr>
          <w:p w14:paraId="156B8151"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Risk/ Fırsat</w:t>
            </w:r>
          </w:p>
        </w:tc>
        <w:tc>
          <w:tcPr>
            <w:tcW w:w="375" w:type="dxa"/>
            <w:vMerge w:val="restart"/>
            <w:shd w:val="clear" w:color="auto" w:fill="auto"/>
            <w:vAlign w:val="center"/>
            <w:hideMark/>
          </w:tcPr>
          <w:p w14:paraId="584CBD44"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Ş</w:t>
            </w:r>
          </w:p>
        </w:tc>
        <w:tc>
          <w:tcPr>
            <w:tcW w:w="375" w:type="dxa"/>
            <w:vMerge w:val="restart"/>
            <w:shd w:val="clear" w:color="auto" w:fill="auto"/>
            <w:vAlign w:val="center"/>
            <w:hideMark/>
          </w:tcPr>
          <w:p w14:paraId="1305C66D"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F</w:t>
            </w:r>
          </w:p>
        </w:tc>
        <w:tc>
          <w:tcPr>
            <w:tcW w:w="417" w:type="dxa"/>
            <w:vMerge w:val="restart"/>
            <w:shd w:val="clear" w:color="auto" w:fill="auto"/>
            <w:vAlign w:val="center"/>
            <w:hideMark/>
          </w:tcPr>
          <w:p w14:paraId="5F9A0C94"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Ş</w:t>
            </w:r>
          </w:p>
        </w:tc>
        <w:tc>
          <w:tcPr>
            <w:tcW w:w="777" w:type="dxa"/>
            <w:vMerge w:val="restart"/>
            <w:shd w:val="clear" w:color="auto" w:fill="auto"/>
            <w:vAlign w:val="center"/>
            <w:hideMark/>
          </w:tcPr>
          <w:p w14:paraId="33E16075"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Risk Değeri</w:t>
            </w:r>
          </w:p>
        </w:tc>
        <w:tc>
          <w:tcPr>
            <w:tcW w:w="1477" w:type="dxa"/>
            <w:vMerge w:val="restart"/>
            <w:shd w:val="clear" w:color="auto" w:fill="auto"/>
            <w:vAlign w:val="center"/>
            <w:hideMark/>
          </w:tcPr>
          <w:p w14:paraId="683E4869"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Risk Değerlendirme Sonucu</w:t>
            </w:r>
          </w:p>
        </w:tc>
      </w:tr>
      <w:tr w:rsidR="00734B9D" w:rsidRPr="008856BD" w14:paraId="7103FB43" w14:textId="77777777" w:rsidTr="007E3831">
        <w:trPr>
          <w:trHeight w:val="612"/>
          <w:jc w:val="center"/>
        </w:trPr>
        <w:tc>
          <w:tcPr>
            <w:tcW w:w="456" w:type="dxa"/>
            <w:vMerge/>
            <w:vAlign w:val="center"/>
            <w:hideMark/>
          </w:tcPr>
          <w:p w14:paraId="41A11D1D" w14:textId="77777777" w:rsidR="00734B9D" w:rsidRPr="008856BD" w:rsidRDefault="00734B9D" w:rsidP="007E3831">
            <w:pPr>
              <w:rPr>
                <w:rFonts w:cs="Arial"/>
                <w:b/>
                <w:bCs/>
                <w:sz w:val="18"/>
                <w:szCs w:val="18"/>
                <w:lang w:val="tr-TR"/>
              </w:rPr>
            </w:pPr>
          </w:p>
        </w:tc>
        <w:tc>
          <w:tcPr>
            <w:tcW w:w="1507" w:type="dxa"/>
            <w:vMerge/>
            <w:vAlign w:val="center"/>
            <w:hideMark/>
          </w:tcPr>
          <w:p w14:paraId="5CE6A7BE" w14:textId="77777777" w:rsidR="00734B9D" w:rsidRPr="008856BD" w:rsidRDefault="00734B9D" w:rsidP="007E3831">
            <w:pPr>
              <w:rPr>
                <w:rFonts w:cs="Arial"/>
                <w:b/>
                <w:bCs/>
                <w:sz w:val="18"/>
                <w:szCs w:val="18"/>
                <w:lang w:val="tr-TR"/>
              </w:rPr>
            </w:pPr>
          </w:p>
        </w:tc>
        <w:tc>
          <w:tcPr>
            <w:tcW w:w="3209" w:type="dxa"/>
            <w:vMerge/>
            <w:vAlign w:val="center"/>
            <w:hideMark/>
          </w:tcPr>
          <w:p w14:paraId="17BE056F" w14:textId="77777777" w:rsidR="00734B9D" w:rsidRPr="008856BD" w:rsidRDefault="00734B9D" w:rsidP="007E3831">
            <w:pPr>
              <w:rPr>
                <w:rFonts w:cs="Arial"/>
                <w:b/>
                <w:bCs/>
                <w:sz w:val="18"/>
                <w:szCs w:val="18"/>
                <w:lang w:val="tr-TR"/>
              </w:rPr>
            </w:pPr>
          </w:p>
        </w:tc>
        <w:tc>
          <w:tcPr>
            <w:tcW w:w="1993" w:type="dxa"/>
            <w:vMerge/>
            <w:vAlign w:val="center"/>
            <w:hideMark/>
          </w:tcPr>
          <w:p w14:paraId="6FE32BE4" w14:textId="77777777" w:rsidR="00734B9D" w:rsidRPr="008856BD" w:rsidRDefault="00734B9D" w:rsidP="007E3831">
            <w:pPr>
              <w:rPr>
                <w:rFonts w:cs="Arial"/>
                <w:b/>
                <w:bCs/>
                <w:sz w:val="18"/>
                <w:szCs w:val="18"/>
                <w:lang w:val="tr-TR"/>
              </w:rPr>
            </w:pPr>
          </w:p>
        </w:tc>
        <w:tc>
          <w:tcPr>
            <w:tcW w:w="657" w:type="dxa"/>
            <w:vMerge/>
            <w:vAlign w:val="center"/>
            <w:hideMark/>
          </w:tcPr>
          <w:p w14:paraId="7917CF59" w14:textId="77777777" w:rsidR="00734B9D" w:rsidRPr="008856BD" w:rsidRDefault="00734B9D" w:rsidP="007E3831">
            <w:pPr>
              <w:rPr>
                <w:rFonts w:cs="Arial"/>
                <w:b/>
                <w:bCs/>
                <w:sz w:val="18"/>
                <w:szCs w:val="18"/>
                <w:lang w:val="tr-TR"/>
              </w:rPr>
            </w:pPr>
          </w:p>
        </w:tc>
        <w:tc>
          <w:tcPr>
            <w:tcW w:w="707" w:type="dxa"/>
            <w:vMerge/>
            <w:vAlign w:val="center"/>
            <w:hideMark/>
          </w:tcPr>
          <w:p w14:paraId="217A7D8C" w14:textId="77777777" w:rsidR="00734B9D" w:rsidRPr="008856BD" w:rsidRDefault="00734B9D" w:rsidP="007E3831">
            <w:pPr>
              <w:rPr>
                <w:rFonts w:cs="Arial"/>
                <w:b/>
                <w:bCs/>
                <w:sz w:val="18"/>
                <w:szCs w:val="18"/>
                <w:lang w:val="tr-TR"/>
              </w:rPr>
            </w:pPr>
          </w:p>
        </w:tc>
        <w:tc>
          <w:tcPr>
            <w:tcW w:w="375" w:type="dxa"/>
            <w:vMerge/>
            <w:vAlign w:val="center"/>
            <w:hideMark/>
          </w:tcPr>
          <w:p w14:paraId="732F3335" w14:textId="77777777" w:rsidR="00734B9D" w:rsidRPr="008856BD" w:rsidRDefault="00734B9D" w:rsidP="007E3831">
            <w:pPr>
              <w:rPr>
                <w:rFonts w:cs="Arial"/>
                <w:b/>
                <w:bCs/>
                <w:sz w:val="18"/>
                <w:szCs w:val="18"/>
                <w:lang w:val="tr-TR"/>
              </w:rPr>
            </w:pPr>
          </w:p>
        </w:tc>
        <w:tc>
          <w:tcPr>
            <w:tcW w:w="375" w:type="dxa"/>
            <w:vMerge/>
            <w:vAlign w:val="center"/>
            <w:hideMark/>
          </w:tcPr>
          <w:p w14:paraId="74CC5FCD" w14:textId="77777777" w:rsidR="00734B9D" w:rsidRPr="008856BD" w:rsidRDefault="00734B9D" w:rsidP="007E3831">
            <w:pPr>
              <w:rPr>
                <w:rFonts w:cs="Arial"/>
                <w:b/>
                <w:bCs/>
                <w:sz w:val="18"/>
                <w:szCs w:val="18"/>
                <w:lang w:val="tr-TR"/>
              </w:rPr>
            </w:pPr>
          </w:p>
        </w:tc>
        <w:tc>
          <w:tcPr>
            <w:tcW w:w="417" w:type="dxa"/>
            <w:vMerge/>
            <w:vAlign w:val="center"/>
            <w:hideMark/>
          </w:tcPr>
          <w:p w14:paraId="5F843CDF" w14:textId="77777777" w:rsidR="00734B9D" w:rsidRPr="008856BD" w:rsidRDefault="00734B9D" w:rsidP="007E3831">
            <w:pPr>
              <w:rPr>
                <w:rFonts w:cs="Arial"/>
                <w:b/>
                <w:bCs/>
                <w:sz w:val="18"/>
                <w:szCs w:val="18"/>
                <w:lang w:val="tr-TR"/>
              </w:rPr>
            </w:pPr>
          </w:p>
        </w:tc>
        <w:tc>
          <w:tcPr>
            <w:tcW w:w="777" w:type="dxa"/>
            <w:vMerge/>
            <w:vAlign w:val="center"/>
            <w:hideMark/>
          </w:tcPr>
          <w:p w14:paraId="6F202B86" w14:textId="77777777" w:rsidR="00734B9D" w:rsidRPr="008856BD" w:rsidRDefault="00734B9D" w:rsidP="007E3831">
            <w:pPr>
              <w:rPr>
                <w:rFonts w:cs="Arial"/>
                <w:b/>
                <w:bCs/>
                <w:sz w:val="18"/>
                <w:szCs w:val="18"/>
                <w:lang w:val="tr-TR"/>
              </w:rPr>
            </w:pPr>
          </w:p>
        </w:tc>
        <w:tc>
          <w:tcPr>
            <w:tcW w:w="1477" w:type="dxa"/>
            <w:vMerge/>
            <w:vAlign w:val="center"/>
            <w:hideMark/>
          </w:tcPr>
          <w:p w14:paraId="40329ED4" w14:textId="77777777" w:rsidR="00734B9D" w:rsidRPr="008856BD" w:rsidRDefault="00734B9D" w:rsidP="007E3831">
            <w:pPr>
              <w:rPr>
                <w:rFonts w:cs="Arial"/>
                <w:b/>
                <w:bCs/>
                <w:sz w:val="18"/>
                <w:szCs w:val="18"/>
                <w:lang w:val="tr-TR"/>
              </w:rPr>
            </w:pPr>
          </w:p>
        </w:tc>
      </w:tr>
      <w:tr w:rsidR="00734B9D" w:rsidRPr="008856BD" w14:paraId="7873EF42" w14:textId="77777777" w:rsidTr="007E3831">
        <w:trPr>
          <w:trHeight w:val="1886"/>
          <w:jc w:val="center"/>
        </w:trPr>
        <w:tc>
          <w:tcPr>
            <w:tcW w:w="456" w:type="dxa"/>
            <w:shd w:val="clear" w:color="auto" w:fill="auto"/>
            <w:vAlign w:val="center"/>
            <w:hideMark/>
          </w:tcPr>
          <w:p w14:paraId="40CB27C9"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1</w:t>
            </w:r>
          </w:p>
        </w:tc>
        <w:tc>
          <w:tcPr>
            <w:tcW w:w="1507" w:type="dxa"/>
            <w:shd w:val="clear" w:color="000000" w:fill="FFFFFF"/>
            <w:vAlign w:val="center"/>
            <w:hideMark/>
          </w:tcPr>
          <w:p w14:paraId="4CC219F8" w14:textId="77777777" w:rsidR="00734B9D" w:rsidRPr="008856BD" w:rsidRDefault="00734B9D" w:rsidP="007E3831">
            <w:pPr>
              <w:rPr>
                <w:rFonts w:cs="Arial"/>
                <w:sz w:val="18"/>
                <w:szCs w:val="18"/>
                <w:lang w:val="tr-TR"/>
              </w:rPr>
            </w:pPr>
            <w:r w:rsidRPr="008856BD">
              <w:rPr>
                <w:rFonts w:cs="Arial"/>
                <w:sz w:val="18"/>
                <w:szCs w:val="18"/>
                <w:lang w:val="tr-TR"/>
              </w:rPr>
              <w:t>Üretim Alanı</w:t>
            </w:r>
          </w:p>
        </w:tc>
        <w:tc>
          <w:tcPr>
            <w:tcW w:w="3209" w:type="dxa"/>
            <w:shd w:val="clear" w:color="000000" w:fill="FFFFFF"/>
            <w:vAlign w:val="center"/>
            <w:hideMark/>
          </w:tcPr>
          <w:p w14:paraId="4D6B11AA" w14:textId="77777777" w:rsidR="00734B9D" w:rsidRPr="008856BD" w:rsidRDefault="00734B9D" w:rsidP="007E3831">
            <w:pPr>
              <w:rPr>
                <w:rFonts w:cs="Arial"/>
                <w:color w:val="FF0000"/>
                <w:sz w:val="18"/>
                <w:szCs w:val="18"/>
                <w:lang w:val="tr-TR"/>
              </w:rPr>
            </w:pPr>
            <w:r w:rsidRPr="008856BD">
              <w:rPr>
                <w:rFonts w:cs="Arial"/>
                <w:color w:val="FF0000"/>
                <w:sz w:val="18"/>
                <w:szCs w:val="18"/>
                <w:lang w:val="tr-TR"/>
              </w:rPr>
              <w:t>Acil aydınlatmaların olmaması</w:t>
            </w:r>
          </w:p>
        </w:tc>
        <w:tc>
          <w:tcPr>
            <w:tcW w:w="1993" w:type="dxa"/>
            <w:shd w:val="clear" w:color="000000" w:fill="FFFFFF"/>
            <w:vAlign w:val="center"/>
            <w:hideMark/>
          </w:tcPr>
          <w:p w14:paraId="1F91870B" w14:textId="77777777" w:rsidR="00734B9D" w:rsidRPr="008856BD" w:rsidRDefault="00734B9D" w:rsidP="007E3831">
            <w:pPr>
              <w:rPr>
                <w:rFonts w:cs="Arial"/>
                <w:sz w:val="18"/>
                <w:szCs w:val="18"/>
                <w:lang w:val="tr-TR"/>
              </w:rPr>
            </w:pPr>
            <w:r w:rsidRPr="008856BD">
              <w:rPr>
                <w:rFonts w:cs="Arial"/>
                <w:sz w:val="18"/>
                <w:szCs w:val="18"/>
                <w:lang w:val="tr-TR"/>
              </w:rPr>
              <w:t>Herhangi bir acil durumda enerji kesilmesi durumunda tahliye sırasında oluşabilecek yaralanmalar.</w:t>
            </w:r>
          </w:p>
        </w:tc>
        <w:tc>
          <w:tcPr>
            <w:tcW w:w="657" w:type="dxa"/>
            <w:shd w:val="clear" w:color="000000" w:fill="FFFFFF"/>
            <w:textDirection w:val="btLr"/>
            <w:vAlign w:val="center"/>
            <w:hideMark/>
          </w:tcPr>
          <w:p w14:paraId="2CF67422" w14:textId="77777777" w:rsidR="00734B9D" w:rsidRPr="008856BD" w:rsidRDefault="00734B9D" w:rsidP="007E3831">
            <w:pPr>
              <w:jc w:val="center"/>
              <w:rPr>
                <w:rFonts w:cs="Arial"/>
                <w:sz w:val="18"/>
                <w:szCs w:val="18"/>
                <w:lang w:val="tr-TR"/>
              </w:rPr>
            </w:pPr>
            <w:r w:rsidRPr="008856BD">
              <w:rPr>
                <w:rFonts w:cs="Arial"/>
                <w:sz w:val="18"/>
                <w:szCs w:val="18"/>
                <w:lang w:val="tr-TR"/>
              </w:rPr>
              <w:t>Çalışanlar ve çevre</w:t>
            </w:r>
          </w:p>
        </w:tc>
        <w:tc>
          <w:tcPr>
            <w:tcW w:w="707" w:type="dxa"/>
            <w:shd w:val="clear" w:color="auto" w:fill="auto"/>
            <w:textDirection w:val="btLr"/>
            <w:vAlign w:val="center"/>
            <w:hideMark/>
          </w:tcPr>
          <w:p w14:paraId="05D20C9B" w14:textId="77777777" w:rsidR="00734B9D" w:rsidRPr="008856BD" w:rsidRDefault="00734B9D" w:rsidP="007E3831">
            <w:pPr>
              <w:jc w:val="center"/>
              <w:rPr>
                <w:rFonts w:cs="Arial"/>
                <w:sz w:val="18"/>
                <w:szCs w:val="18"/>
                <w:lang w:val="tr-TR"/>
              </w:rPr>
            </w:pPr>
            <w:r w:rsidRPr="008856BD">
              <w:rPr>
                <w:rFonts w:cs="Arial"/>
                <w:sz w:val="18"/>
                <w:szCs w:val="18"/>
                <w:lang w:val="tr-TR"/>
              </w:rPr>
              <w:t>R</w:t>
            </w:r>
          </w:p>
        </w:tc>
        <w:tc>
          <w:tcPr>
            <w:tcW w:w="375" w:type="dxa"/>
            <w:shd w:val="clear" w:color="000000" w:fill="FFFFFF"/>
            <w:noWrap/>
            <w:vAlign w:val="center"/>
            <w:hideMark/>
          </w:tcPr>
          <w:p w14:paraId="663A3806"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375" w:type="dxa"/>
            <w:shd w:val="clear" w:color="000000" w:fill="FFFFFF"/>
            <w:noWrap/>
            <w:vAlign w:val="center"/>
            <w:hideMark/>
          </w:tcPr>
          <w:p w14:paraId="62843457"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417" w:type="dxa"/>
            <w:shd w:val="clear" w:color="000000" w:fill="FFFFFF"/>
            <w:noWrap/>
            <w:vAlign w:val="center"/>
            <w:hideMark/>
          </w:tcPr>
          <w:p w14:paraId="04D8D89B" w14:textId="77777777" w:rsidR="00734B9D" w:rsidRPr="008856BD" w:rsidRDefault="00734B9D" w:rsidP="007E3831">
            <w:pPr>
              <w:jc w:val="center"/>
              <w:rPr>
                <w:rFonts w:cs="Arial"/>
                <w:sz w:val="18"/>
                <w:szCs w:val="18"/>
                <w:lang w:val="tr-TR"/>
              </w:rPr>
            </w:pPr>
            <w:r w:rsidRPr="008856BD">
              <w:rPr>
                <w:rFonts w:cs="Arial"/>
                <w:sz w:val="18"/>
                <w:szCs w:val="18"/>
                <w:lang w:val="tr-TR"/>
              </w:rPr>
              <w:t>15</w:t>
            </w:r>
          </w:p>
        </w:tc>
        <w:tc>
          <w:tcPr>
            <w:tcW w:w="777" w:type="dxa"/>
            <w:shd w:val="clear" w:color="000000" w:fill="FFFFFF"/>
            <w:noWrap/>
            <w:vAlign w:val="center"/>
            <w:hideMark/>
          </w:tcPr>
          <w:p w14:paraId="0DFA7479"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135</w:t>
            </w:r>
          </w:p>
        </w:tc>
        <w:tc>
          <w:tcPr>
            <w:tcW w:w="1477" w:type="dxa"/>
            <w:shd w:val="clear" w:color="000000" w:fill="FFFFFF"/>
            <w:noWrap/>
            <w:vAlign w:val="center"/>
            <w:hideMark/>
          </w:tcPr>
          <w:p w14:paraId="5C530858" w14:textId="77777777" w:rsidR="00734B9D" w:rsidRPr="008856BD" w:rsidRDefault="00734B9D" w:rsidP="007E3831">
            <w:pPr>
              <w:jc w:val="center"/>
              <w:rPr>
                <w:rFonts w:cs="Arial"/>
                <w:b/>
                <w:bCs/>
                <w:color w:val="FF0000"/>
                <w:sz w:val="18"/>
                <w:szCs w:val="18"/>
                <w:lang w:val="tr-TR"/>
              </w:rPr>
            </w:pPr>
            <w:r w:rsidRPr="008856BD">
              <w:rPr>
                <w:rFonts w:cs="Arial"/>
                <w:b/>
                <w:bCs/>
                <w:color w:val="FF0000"/>
                <w:sz w:val="18"/>
                <w:szCs w:val="18"/>
                <w:lang w:val="tr-TR"/>
              </w:rPr>
              <w:t>Önemli Risk</w:t>
            </w:r>
          </w:p>
        </w:tc>
      </w:tr>
      <w:tr w:rsidR="00734B9D" w:rsidRPr="008856BD" w14:paraId="40A0E0DD" w14:textId="77777777" w:rsidTr="007E3831">
        <w:trPr>
          <w:trHeight w:val="1347"/>
          <w:jc w:val="center"/>
        </w:trPr>
        <w:tc>
          <w:tcPr>
            <w:tcW w:w="456" w:type="dxa"/>
            <w:shd w:val="clear" w:color="auto" w:fill="auto"/>
            <w:vAlign w:val="center"/>
            <w:hideMark/>
          </w:tcPr>
          <w:p w14:paraId="12AEA845"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2</w:t>
            </w:r>
          </w:p>
        </w:tc>
        <w:tc>
          <w:tcPr>
            <w:tcW w:w="1507" w:type="dxa"/>
            <w:shd w:val="clear" w:color="auto" w:fill="auto"/>
            <w:vAlign w:val="center"/>
            <w:hideMark/>
          </w:tcPr>
          <w:p w14:paraId="517A2B1E" w14:textId="77777777" w:rsidR="00734B9D" w:rsidRPr="008856BD" w:rsidRDefault="00734B9D" w:rsidP="007E3831">
            <w:pPr>
              <w:rPr>
                <w:rFonts w:cs="Arial"/>
                <w:sz w:val="18"/>
                <w:szCs w:val="18"/>
                <w:lang w:val="tr-TR"/>
              </w:rPr>
            </w:pPr>
            <w:r w:rsidRPr="008856BD">
              <w:rPr>
                <w:rFonts w:cs="Arial"/>
                <w:sz w:val="18"/>
                <w:szCs w:val="18"/>
                <w:lang w:val="tr-TR"/>
              </w:rPr>
              <w:t>Üretim Alanı</w:t>
            </w:r>
          </w:p>
        </w:tc>
        <w:tc>
          <w:tcPr>
            <w:tcW w:w="3209" w:type="dxa"/>
            <w:shd w:val="clear" w:color="auto" w:fill="auto"/>
            <w:vAlign w:val="center"/>
            <w:hideMark/>
          </w:tcPr>
          <w:p w14:paraId="56D505BF" w14:textId="77777777" w:rsidR="00734B9D" w:rsidRPr="008856BD" w:rsidRDefault="00734B9D" w:rsidP="007E3831">
            <w:pPr>
              <w:rPr>
                <w:rFonts w:cs="Arial"/>
                <w:color w:val="FF0000"/>
                <w:sz w:val="18"/>
                <w:szCs w:val="18"/>
                <w:lang w:val="tr-TR"/>
              </w:rPr>
            </w:pPr>
            <w:r w:rsidRPr="008856BD">
              <w:rPr>
                <w:rFonts w:cs="Arial"/>
                <w:color w:val="FF0000"/>
                <w:sz w:val="18"/>
                <w:szCs w:val="18"/>
                <w:lang w:val="tr-TR"/>
              </w:rPr>
              <w:t>Üretim alanında takı takılması (yüzük, kolye, küpe vb.)</w:t>
            </w:r>
          </w:p>
        </w:tc>
        <w:tc>
          <w:tcPr>
            <w:tcW w:w="1993" w:type="dxa"/>
            <w:shd w:val="clear" w:color="auto" w:fill="auto"/>
            <w:vAlign w:val="center"/>
            <w:hideMark/>
          </w:tcPr>
          <w:p w14:paraId="454A6726" w14:textId="77777777" w:rsidR="00734B9D" w:rsidRPr="008856BD" w:rsidRDefault="00734B9D" w:rsidP="007E3831">
            <w:pPr>
              <w:rPr>
                <w:rFonts w:cs="Arial"/>
                <w:sz w:val="18"/>
                <w:szCs w:val="18"/>
                <w:lang w:val="tr-TR"/>
              </w:rPr>
            </w:pPr>
            <w:r w:rsidRPr="008856BD">
              <w:rPr>
                <w:rFonts w:cs="Arial"/>
                <w:sz w:val="18"/>
                <w:szCs w:val="18"/>
                <w:lang w:val="tr-TR"/>
              </w:rPr>
              <w:t>Takıların takılma riski, uzuv kopması</w:t>
            </w:r>
          </w:p>
        </w:tc>
        <w:tc>
          <w:tcPr>
            <w:tcW w:w="657" w:type="dxa"/>
            <w:shd w:val="clear" w:color="auto" w:fill="auto"/>
            <w:textDirection w:val="btLr"/>
            <w:vAlign w:val="center"/>
            <w:hideMark/>
          </w:tcPr>
          <w:p w14:paraId="5263F2D2" w14:textId="77777777" w:rsidR="00734B9D" w:rsidRPr="008856BD" w:rsidRDefault="00734B9D" w:rsidP="007E3831">
            <w:pPr>
              <w:jc w:val="center"/>
              <w:rPr>
                <w:rFonts w:cs="Arial"/>
                <w:sz w:val="18"/>
                <w:szCs w:val="18"/>
                <w:lang w:val="tr-TR"/>
              </w:rPr>
            </w:pPr>
            <w:r w:rsidRPr="008856BD">
              <w:rPr>
                <w:rFonts w:cs="Arial"/>
                <w:sz w:val="18"/>
                <w:szCs w:val="18"/>
                <w:lang w:val="tr-TR"/>
              </w:rPr>
              <w:t>Çalışanlar</w:t>
            </w:r>
          </w:p>
        </w:tc>
        <w:tc>
          <w:tcPr>
            <w:tcW w:w="707" w:type="dxa"/>
            <w:shd w:val="clear" w:color="auto" w:fill="auto"/>
            <w:textDirection w:val="btLr"/>
            <w:vAlign w:val="center"/>
            <w:hideMark/>
          </w:tcPr>
          <w:p w14:paraId="5F675035" w14:textId="77777777" w:rsidR="00734B9D" w:rsidRPr="008856BD" w:rsidRDefault="00734B9D" w:rsidP="007E3831">
            <w:pPr>
              <w:jc w:val="center"/>
              <w:rPr>
                <w:rFonts w:cs="Arial"/>
                <w:sz w:val="18"/>
                <w:szCs w:val="18"/>
                <w:lang w:val="tr-TR"/>
              </w:rPr>
            </w:pPr>
            <w:r w:rsidRPr="008856BD">
              <w:rPr>
                <w:rFonts w:cs="Arial"/>
                <w:sz w:val="18"/>
                <w:szCs w:val="18"/>
                <w:lang w:val="tr-TR"/>
              </w:rPr>
              <w:t>R</w:t>
            </w:r>
          </w:p>
        </w:tc>
        <w:tc>
          <w:tcPr>
            <w:tcW w:w="375" w:type="dxa"/>
            <w:shd w:val="clear" w:color="auto" w:fill="auto"/>
            <w:noWrap/>
            <w:vAlign w:val="center"/>
            <w:hideMark/>
          </w:tcPr>
          <w:p w14:paraId="197CED01"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375" w:type="dxa"/>
            <w:shd w:val="clear" w:color="auto" w:fill="auto"/>
            <w:noWrap/>
            <w:vAlign w:val="center"/>
            <w:hideMark/>
          </w:tcPr>
          <w:p w14:paraId="689CFA7B"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417" w:type="dxa"/>
            <w:shd w:val="clear" w:color="auto" w:fill="auto"/>
            <w:noWrap/>
            <w:vAlign w:val="center"/>
            <w:hideMark/>
          </w:tcPr>
          <w:p w14:paraId="69422695" w14:textId="77777777" w:rsidR="00734B9D" w:rsidRPr="008856BD" w:rsidRDefault="00734B9D" w:rsidP="007E3831">
            <w:pPr>
              <w:jc w:val="center"/>
              <w:rPr>
                <w:rFonts w:cs="Arial"/>
                <w:sz w:val="18"/>
                <w:szCs w:val="18"/>
                <w:lang w:val="tr-TR"/>
              </w:rPr>
            </w:pPr>
            <w:r w:rsidRPr="008856BD">
              <w:rPr>
                <w:rFonts w:cs="Arial"/>
                <w:sz w:val="18"/>
                <w:szCs w:val="18"/>
                <w:lang w:val="tr-TR"/>
              </w:rPr>
              <w:t>15</w:t>
            </w:r>
          </w:p>
        </w:tc>
        <w:tc>
          <w:tcPr>
            <w:tcW w:w="777" w:type="dxa"/>
            <w:shd w:val="clear" w:color="auto" w:fill="auto"/>
            <w:noWrap/>
            <w:vAlign w:val="center"/>
            <w:hideMark/>
          </w:tcPr>
          <w:p w14:paraId="29CF2388"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135</w:t>
            </w:r>
          </w:p>
        </w:tc>
        <w:tc>
          <w:tcPr>
            <w:tcW w:w="1477" w:type="dxa"/>
            <w:shd w:val="clear" w:color="auto" w:fill="auto"/>
            <w:noWrap/>
            <w:vAlign w:val="center"/>
            <w:hideMark/>
          </w:tcPr>
          <w:p w14:paraId="0A92E67C" w14:textId="77777777" w:rsidR="00734B9D" w:rsidRPr="008856BD" w:rsidRDefault="00734B9D" w:rsidP="007E3831">
            <w:pPr>
              <w:jc w:val="center"/>
              <w:rPr>
                <w:rFonts w:cs="Arial"/>
                <w:b/>
                <w:bCs/>
                <w:color w:val="FF0000"/>
                <w:sz w:val="18"/>
                <w:szCs w:val="18"/>
                <w:lang w:val="tr-TR"/>
              </w:rPr>
            </w:pPr>
            <w:r w:rsidRPr="008856BD">
              <w:rPr>
                <w:rFonts w:cs="Arial"/>
                <w:b/>
                <w:bCs/>
                <w:color w:val="FF0000"/>
                <w:sz w:val="18"/>
                <w:szCs w:val="18"/>
                <w:lang w:val="tr-TR"/>
              </w:rPr>
              <w:t>Önemli Risk</w:t>
            </w:r>
          </w:p>
        </w:tc>
      </w:tr>
      <w:tr w:rsidR="00734B9D" w:rsidRPr="008856BD" w14:paraId="0A012AB4" w14:textId="77777777" w:rsidTr="007E3831">
        <w:trPr>
          <w:trHeight w:val="1402"/>
          <w:jc w:val="center"/>
        </w:trPr>
        <w:tc>
          <w:tcPr>
            <w:tcW w:w="456" w:type="dxa"/>
            <w:shd w:val="clear" w:color="auto" w:fill="auto"/>
            <w:vAlign w:val="center"/>
            <w:hideMark/>
          </w:tcPr>
          <w:p w14:paraId="76DF5280"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3</w:t>
            </w:r>
          </w:p>
        </w:tc>
        <w:tc>
          <w:tcPr>
            <w:tcW w:w="1507" w:type="dxa"/>
            <w:shd w:val="clear" w:color="auto" w:fill="auto"/>
            <w:vAlign w:val="center"/>
            <w:hideMark/>
          </w:tcPr>
          <w:p w14:paraId="706CFEFE" w14:textId="77777777" w:rsidR="00734B9D" w:rsidRPr="008856BD" w:rsidRDefault="00734B9D" w:rsidP="007E3831">
            <w:pPr>
              <w:rPr>
                <w:rFonts w:cs="Arial"/>
                <w:sz w:val="18"/>
                <w:szCs w:val="18"/>
                <w:lang w:val="tr-TR"/>
              </w:rPr>
            </w:pPr>
            <w:r w:rsidRPr="008856BD">
              <w:rPr>
                <w:rFonts w:cs="Arial"/>
                <w:sz w:val="18"/>
                <w:szCs w:val="18"/>
                <w:lang w:val="tr-TR"/>
              </w:rPr>
              <w:t>Üretim Alanı</w:t>
            </w:r>
            <w:r w:rsidRPr="008856BD">
              <w:rPr>
                <w:rFonts w:cs="Arial"/>
                <w:sz w:val="18"/>
                <w:szCs w:val="18"/>
                <w:lang w:val="tr-TR"/>
              </w:rPr>
              <w:br/>
              <w:t>Gürültü Ölçümü</w:t>
            </w:r>
          </w:p>
        </w:tc>
        <w:tc>
          <w:tcPr>
            <w:tcW w:w="3209" w:type="dxa"/>
            <w:shd w:val="clear" w:color="auto" w:fill="auto"/>
            <w:vAlign w:val="center"/>
            <w:hideMark/>
          </w:tcPr>
          <w:p w14:paraId="207F5847" w14:textId="77777777" w:rsidR="00734B9D" w:rsidRPr="008856BD" w:rsidRDefault="00734B9D" w:rsidP="007E3831">
            <w:pPr>
              <w:rPr>
                <w:rFonts w:cs="Arial"/>
                <w:color w:val="FF0000"/>
                <w:sz w:val="18"/>
                <w:szCs w:val="18"/>
                <w:lang w:val="tr-TR"/>
              </w:rPr>
            </w:pPr>
            <w:r w:rsidRPr="008856BD">
              <w:rPr>
                <w:rFonts w:cs="Arial"/>
                <w:color w:val="FF0000"/>
                <w:sz w:val="18"/>
                <w:szCs w:val="18"/>
                <w:lang w:val="tr-TR"/>
              </w:rPr>
              <w:t>Ortam ölçümleri sonucunda uygunsuzluklar</w:t>
            </w:r>
          </w:p>
        </w:tc>
        <w:tc>
          <w:tcPr>
            <w:tcW w:w="1993" w:type="dxa"/>
            <w:shd w:val="clear" w:color="auto" w:fill="auto"/>
            <w:vAlign w:val="center"/>
            <w:hideMark/>
          </w:tcPr>
          <w:p w14:paraId="506A54F6" w14:textId="77777777" w:rsidR="00734B9D" w:rsidRPr="008856BD" w:rsidRDefault="00734B9D" w:rsidP="007E3831">
            <w:pPr>
              <w:rPr>
                <w:rFonts w:cs="Arial"/>
                <w:sz w:val="18"/>
                <w:szCs w:val="18"/>
                <w:lang w:val="tr-TR"/>
              </w:rPr>
            </w:pPr>
            <w:r w:rsidRPr="008856BD">
              <w:rPr>
                <w:rFonts w:cs="Arial"/>
                <w:sz w:val="18"/>
                <w:szCs w:val="18"/>
                <w:lang w:val="tr-TR"/>
              </w:rPr>
              <w:t>Çalışma sırasında oluşan gürültüye maruz kalmaya bağlı işitme kaybı riski, meslek hastalığı.</w:t>
            </w:r>
          </w:p>
        </w:tc>
        <w:tc>
          <w:tcPr>
            <w:tcW w:w="657" w:type="dxa"/>
            <w:shd w:val="clear" w:color="auto" w:fill="auto"/>
            <w:textDirection w:val="btLr"/>
            <w:vAlign w:val="center"/>
            <w:hideMark/>
          </w:tcPr>
          <w:p w14:paraId="1A4A51E9" w14:textId="77777777" w:rsidR="00734B9D" w:rsidRPr="008856BD" w:rsidRDefault="00734B9D" w:rsidP="007E3831">
            <w:pPr>
              <w:jc w:val="center"/>
              <w:rPr>
                <w:rFonts w:cs="Arial"/>
                <w:sz w:val="18"/>
                <w:szCs w:val="18"/>
                <w:lang w:val="tr-TR"/>
              </w:rPr>
            </w:pPr>
            <w:r w:rsidRPr="008856BD">
              <w:rPr>
                <w:rFonts w:cs="Arial"/>
                <w:sz w:val="18"/>
                <w:szCs w:val="18"/>
                <w:lang w:val="tr-TR"/>
              </w:rPr>
              <w:t>Çalışanlar</w:t>
            </w:r>
          </w:p>
        </w:tc>
        <w:tc>
          <w:tcPr>
            <w:tcW w:w="707" w:type="dxa"/>
            <w:shd w:val="clear" w:color="auto" w:fill="auto"/>
            <w:textDirection w:val="btLr"/>
            <w:vAlign w:val="center"/>
            <w:hideMark/>
          </w:tcPr>
          <w:p w14:paraId="30352ABE" w14:textId="77777777" w:rsidR="00734B9D" w:rsidRPr="008856BD" w:rsidRDefault="00734B9D" w:rsidP="007E3831">
            <w:pPr>
              <w:jc w:val="center"/>
              <w:rPr>
                <w:rFonts w:cs="Arial"/>
                <w:sz w:val="18"/>
                <w:szCs w:val="18"/>
                <w:lang w:val="tr-TR"/>
              </w:rPr>
            </w:pPr>
            <w:r w:rsidRPr="008856BD">
              <w:rPr>
                <w:rFonts w:cs="Arial"/>
                <w:sz w:val="18"/>
                <w:szCs w:val="18"/>
                <w:lang w:val="tr-TR"/>
              </w:rPr>
              <w:t>R</w:t>
            </w:r>
          </w:p>
        </w:tc>
        <w:tc>
          <w:tcPr>
            <w:tcW w:w="375" w:type="dxa"/>
            <w:shd w:val="clear" w:color="auto" w:fill="auto"/>
            <w:noWrap/>
            <w:vAlign w:val="center"/>
            <w:hideMark/>
          </w:tcPr>
          <w:p w14:paraId="02B57F5D"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375" w:type="dxa"/>
            <w:shd w:val="clear" w:color="auto" w:fill="auto"/>
            <w:noWrap/>
            <w:vAlign w:val="center"/>
            <w:hideMark/>
          </w:tcPr>
          <w:p w14:paraId="07E3B914"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417" w:type="dxa"/>
            <w:shd w:val="clear" w:color="auto" w:fill="auto"/>
            <w:noWrap/>
            <w:vAlign w:val="center"/>
            <w:hideMark/>
          </w:tcPr>
          <w:p w14:paraId="463FE0C6" w14:textId="77777777" w:rsidR="00734B9D" w:rsidRPr="008856BD" w:rsidRDefault="00734B9D" w:rsidP="007E3831">
            <w:pPr>
              <w:jc w:val="center"/>
              <w:rPr>
                <w:rFonts w:cs="Arial"/>
                <w:sz w:val="18"/>
                <w:szCs w:val="18"/>
                <w:lang w:val="tr-TR"/>
              </w:rPr>
            </w:pPr>
            <w:r w:rsidRPr="008856BD">
              <w:rPr>
                <w:rFonts w:cs="Arial"/>
                <w:sz w:val="18"/>
                <w:szCs w:val="18"/>
                <w:lang w:val="tr-TR"/>
              </w:rPr>
              <w:t>15</w:t>
            </w:r>
          </w:p>
        </w:tc>
        <w:tc>
          <w:tcPr>
            <w:tcW w:w="777" w:type="dxa"/>
            <w:shd w:val="clear" w:color="auto" w:fill="auto"/>
            <w:noWrap/>
            <w:vAlign w:val="center"/>
            <w:hideMark/>
          </w:tcPr>
          <w:p w14:paraId="1B9EF8B8"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135</w:t>
            </w:r>
          </w:p>
        </w:tc>
        <w:tc>
          <w:tcPr>
            <w:tcW w:w="1477" w:type="dxa"/>
            <w:shd w:val="clear" w:color="auto" w:fill="auto"/>
            <w:noWrap/>
            <w:vAlign w:val="center"/>
            <w:hideMark/>
          </w:tcPr>
          <w:p w14:paraId="3CB86B82" w14:textId="77777777" w:rsidR="00734B9D" w:rsidRPr="008856BD" w:rsidRDefault="00734B9D" w:rsidP="007E3831">
            <w:pPr>
              <w:jc w:val="center"/>
              <w:rPr>
                <w:rFonts w:cs="Arial"/>
                <w:b/>
                <w:bCs/>
                <w:color w:val="FF0000"/>
                <w:sz w:val="18"/>
                <w:szCs w:val="18"/>
                <w:lang w:val="tr-TR"/>
              </w:rPr>
            </w:pPr>
            <w:r w:rsidRPr="008856BD">
              <w:rPr>
                <w:rFonts w:cs="Arial"/>
                <w:b/>
                <w:bCs/>
                <w:color w:val="FF0000"/>
                <w:sz w:val="18"/>
                <w:szCs w:val="18"/>
                <w:lang w:val="tr-TR"/>
              </w:rPr>
              <w:t>Önemli Risk</w:t>
            </w:r>
          </w:p>
        </w:tc>
      </w:tr>
      <w:tr w:rsidR="00734B9D" w:rsidRPr="008856BD" w14:paraId="0332B1EF" w14:textId="77777777" w:rsidTr="007E3831">
        <w:trPr>
          <w:trHeight w:val="1379"/>
          <w:jc w:val="center"/>
        </w:trPr>
        <w:tc>
          <w:tcPr>
            <w:tcW w:w="456" w:type="dxa"/>
            <w:shd w:val="clear" w:color="auto" w:fill="auto"/>
            <w:vAlign w:val="center"/>
            <w:hideMark/>
          </w:tcPr>
          <w:p w14:paraId="69CFF203" w14:textId="77777777" w:rsidR="00734B9D" w:rsidRPr="008856BD" w:rsidRDefault="00734B9D" w:rsidP="007E3831">
            <w:pPr>
              <w:jc w:val="center"/>
              <w:rPr>
                <w:rFonts w:cs="Arial"/>
                <w:b/>
                <w:bCs/>
                <w:sz w:val="18"/>
                <w:szCs w:val="18"/>
                <w:lang w:val="tr-TR"/>
              </w:rPr>
            </w:pPr>
            <w:r w:rsidRPr="008856BD">
              <w:rPr>
                <w:rFonts w:cs="Arial"/>
                <w:b/>
                <w:bCs/>
                <w:sz w:val="18"/>
                <w:szCs w:val="18"/>
                <w:lang w:val="tr-TR"/>
              </w:rPr>
              <w:t>4</w:t>
            </w:r>
          </w:p>
        </w:tc>
        <w:tc>
          <w:tcPr>
            <w:tcW w:w="1507" w:type="dxa"/>
            <w:shd w:val="clear" w:color="auto" w:fill="auto"/>
            <w:vAlign w:val="center"/>
            <w:hideMark/>
          </w:tcPr>
          <w:p w14:paraId="698446E3" w14:textId="77777777" w:rsidR="00734B9D" w:rsidRPr="008856BD" w:rsidRDefault="00734B9D" w:rsidP="007E3831">
            <w:pPr>
              <w:rPr>
                <w:rFonts w:cs="Arial"/>
                <w:sz w:val="18"/>
                <w:szCs w:val="18"/>
                <w:lang w:val="tr-TR"/>
              </w:rPr>
            </w:pPr>
            <w:r w:rsidRPr="008856BD">
              <w:rPr>
                <w:rFonts w:cs="Arial"/>
                <w:sz w:val="18"/>
                <w:szCs w:val="18"/>
                <w:lang w:val="tr-TR"/>
              </w:rPr>
              <w:t>Üretim Alanı</w:t>
            </w:r>
          </w:p>
        </w:tc>
        <w:tc>
          <w:tcPr>
            <w:tcW w:w="3209" w:type="dxa"/>
            <w:shd w:val="clear" w:color="auto" w:fill="auto"/>
            <w:vAlign w:val="center"/>
            <w:hideMark/>
          </w:tcPr>
          <w:p w14:paraId="12A05E97" w14:textId="77777777" w:rsidR="00734B9D" w:rsidRPr="008856BD" w:rsidRDefault="00734B9D" w:rsidP="007E3831">
            <w:pPr>
              <w:rPr>
                <w:rFonts w:cs="Arial"/>
                <w:color w:val="FF0000"/>
                <w:sz w:val="18"/>
                <w:szCs w:val="18"/>
                <w:lang w:val="tr-TR"/>
              </w:rPr>
            </w:pPr>
            <w:proofErr w:type="spellStart"/>
            <w:r w:rsidRPr="008856BD">
              <w:rPr>
                <w:rFonts w:cs="Arial"/>
                <w:color w:val="FF0000"/>
                <w:sz w:val="18"/>
                <w:szCs w:val="18"/>
                <w:lang w:val="tr-TR"/>
              </w:rPr>
              <w:t>Calisanlarin</w:t>
            </w:r>
            <w:proofErr w:type="spellEnd"/>
            <w:r w:rsidRPr="008856BD">
              <w:rPr>
                <w:rFonts w:cs="Arial"/>
                <w:color w:val="FF0000"/>
                <w:sz w:val="18"/>
                <w:szCs w:val="18"/>
                <w:lang w:val="tr-TR"/>
              </w:rPr>
              <w:t xml:space="preserve"> </w:t>
            </w:r>
            <w:proofErr w:type="spellStart"/>
            <w:proofErr w:type="gramStart"/>
            <w:r w:rsidRPr="008856BD">
              <w:rPr>
                <w:rFonts w:cs="Arial"/>
                <w:color w:val="FF0000"/>
                <w:sz w:val="18"/>
                <w:szCs w:val="18"/>
                <w:lang w:val="tr-TR"/>
              </w:rPr>
              <w:t>alkol,uyuşturucu</w:t>
            </w:r>
            <w:proofErr w:type="spellEnd"/>
            <w:proofErr w:type="gramEnd"/>
            <w:r w:rsidRPr="008856BD">
              <w:rPr>
                <w:rFonts w:cs="Arial"/>
                <w:color w:val="FF0000"/>
                <w:sz w:val="18"/>
                <w:szCs w:val="18"/>
                <w:lang w:val="tr-TR"/>
              </w:rPr>
              <w:t xml:space="preserve"> madde ve ilaçlar gibi düşünce ve fiziksel hareketleri sınırlandıran maddeler kullanması</w:t>
            </w:r>
          </w:p>
        </w:tc>
        <w:tc>
          <w:tcPr>
            <w:tcW w:w="1993" w:type="dxa"/>
            <w:shd w:val="clear" w:color="auto" w:fill="auto"/>
            <w:vAlign w:val="center"/>
            <w:hideMark/>
          </w:tcPr>
          <w:p w14:paraId="2D597E74" w14:textId="77777777" w:rsidR="00734B9D" w:rsidRPr="008856BD" w:rsidRDefault="00734B9D" w:rsidP="007E3831">
            <w:pPr>
              <w:jc w:val="center"/>
              <w:rPr>
                <w:rFonts w:cs="Arial"/>
                <w:color w:val="000000"/>
                <w:sz w:val="18"/>
                <w:szCs w:val="18"/>
                <w:lang w:val="tr-TR"/>
              </w:rPr>
            </w:pPr>
            <w:r w:rsidRPr="008856BD">
              <w:rPr>
                <w:rFonts w:cs="Arial"/>
                <w:color w:val="000000"/>
                <w:sz w:val="18"/>
                <w:szCs w:val="18"/>
                <w:lang w:val="tr-TR"/>
              </w:rPr>
              <w:t>Makinenin durdurulamaması sonucu uzuv kaybı, yaralanma</w:t>
            </w:r>
          </w:p>
        </w:tc>
        <w:tc>
          <w:tcPr>
            <w:tcW w:w="657" w:type="dxa"/>
            <w:shd w:val="clear" w:color="000000" w:fill="FFFFFF"/>
            <w:textDirection w:val="btLr"/>
            <w:vAlign w:val="center"/>
            <w:hideMark/>
          </w:tcPr>
          <w:p w14:paraId="5D54F970" w14:textId="77777777" w:rsidR="00734B9D" w:rsidRPr="008856BD" w:rsidRDefault="00734B9D" w:rsidP="007E3831">
            <w:pPr>
              <w:jc w:val="center"/>
              <w:rPr>
                <w:rFonts w:cs="Arial"/>
                <w:sz w:val="18"/>
                <w:szCs w:val="18"/>
                <w:lang w:val="tr-TR"/>
              </w:rPr>
            </w:pPr>
            <w:r w:rsidRPr="008856BD">
              <w:rPr>
                <w:rFonts w:cs="Arial"/>
                <w:sz w:val="18"/>
                <w:szCs w:val="18"/>
                <w:lang w:val="tr-TR"/>
              </w:rPr>
              <w:t>Çalışanlar</w:t>
            </w:r>
          </w:p>
        </w:tc>
        <w:tc>
          <w:tcPr>
            <w:tcW w:w="707" w:type="dxa"/>
            <w:shd w:val="clear" w:color="000000" w:fill="FFFFFF"/>
            <w:textDirection w:val="btLr"/>
            <w:vAlign w:val="center"/>
            <w:hideMark/>
          </w:tcPr>
          <w:p w14:paraId="1FF21A9A" w14:textId="77777777" w:rsidR="00734B9D" w:rsidRPr="008856BD" w:rsidRDefault="00734B9D" w:rsidP="007E3831">
            <w:pPr>
              <w:jc w:val="center"/>
              <w:rPr>
                <w:rFonts w:cs="Arial"/>
                <w:sz w:val="18"/>
                <w:szCs w:val="18"/>
                <w:lang w:val="tr-TR"/>
              </w:rPr>
            </w:pPr>
            <w:r w:rsidRPr="008856BD">
              <w:rPr>
                <w:rFonts w:cs="Arial"/>
                <w:sz w:val="18"/>
                <w:szCs w:val="18"/>
                <w:lang w:val="tr-TR"/>
              </w:rPr>
              <w:t>Risk</w:t>
            </w:r>
          </w:p>
        </w:tc>
        <w:tc>
          <w:tcPr>
            <w:tcW w:w="375" w:type="dxa"/>
            <w:shd w:val="clear" w:color="000000" w:fill="FFFFFF"/>
            <w:noWrap/>
            <w:vAlign w:val="center"/>
            <w:hideMark/>
          </w:tcPr>
          <w:p w14:paraId="25F3426A"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375" w:type="dxa"/>
            <w:shd w:val="clear" w:color="000000" w:fill="FFFFFF"/>
            <w:noWrap/>
            <w:vAlign w:val="center"/>
            <w:hideMark/>
          </w:tcPr>
          <w:p w14:paraId="0047A664" w14:textId="77777777" w:rsidR="00734B9D" w:rsidRPr="008856BD" w:rsidRDefault="00734B9D" w:rsidP="007E3831">
            <w:pPr>
              <w:jc w:val="center"/>
              <w:rPr>
                <w:rFonts w:cs="Arial"/>
                <w:sz w:val="18"/>
                <w:szCs w:val="18"/>
                <w:lang w:val="tr-TR"/>
              </w:rPr>
            </w:pPr>
            <w:r w:rsidRPr="008856BD">
              <w:rPr>
                <w:rFonts w:cs="Arial"/>
                <w:sz w:val="18"/>
                <w:szCs w:val="18"/>
                <w:lang w:val="tr-TR"/>
              </w:rPr>
              <w:t>3</w:t>
            </w:r>
          </w:p>
        </w:tc>
        <w:tc>
          <w:tcPr>
            <w:tcW w:w="417" w:type="dxa"/>
            <w:shd w:val="clear" w:color="000000" w:fill="FFFFFF"/>
            <w:noWrap/>
            <w:vAlign w:val="center"/>
            <w:hideMark/>
          </w:tcPr>
          <w:p w14:paraId="57C7018D" w14:textId="77777777" w:rsidR="00734B9D" w:rsidRPr="008856BD" w:rsidRDefault="00734B9D" w:rsidP="007E3831">
            <w:pPr>
              <w:jc w:val="center"/>
              <w:rPr>
                <w:rFonts w:cs="Arial"/>
                <w:sz w:val="18"/>
                <w:szCs w:val="18"/>
                <w:lang w:val="tr-TR"/>
              </w:rPr>
            </w:pPr>
            <w:r w:rsidRPr="008856BD">
              <w:rPr>
                <w:rFonts w:cs="Arial"/>
                <w:sz w:val="18"/>
                <w:szCs w:val="18"/>
                <w:lang w:val="tr-TR"/>
              </w:rPr>
              <w:t>15</w:t>
            </w:r>
          </w:p>
        </w:tc>
        <w:tc>
          <w:tcPr>
            <w:tcW w:w="777" w:type="dxa"/>
            <w:shd w:val="clear" w:color="000000" w:fill="FFFFFF"/>
            <w:noWrap/>
            <w:vAlign w:val="center"/>
            <w:hideMark/>
          </w:tcPr>
          <w:p w14:paraId="0893530C" w14:textId="77777777" w:rsidR="00734B9D" w:rsidRPr="008856BD" w:rsidRDefault="00734B9D" w:rsidP="007E3831">
            <w:pPr>
              <w:jc w:val="center"/>
              <w:rPr>
                <w:rFonts w:cs="Arial"/>
                <w:b/>
                <w:bCs/>
                <w:color w:val="FF0000"/>
                <w:sz w:val="18"/>
                <w:szCs w:val="18"/>
                <w:lang w:val="tr-TR"/>
              </w:rPr>
            </w:pPr>
            <w:r w:rsidRPr="008856BD">
              <w:rPr>
                <w:rFonts w:cs="Arial"/>
                <w:b/>
                <w:bCs/>
                <w:color w:val="FF0000"/>
                <w:sz w:val="18"/>
                <w:szCs w:val="18"/>
                <w:lang w:val="tr-TR"/>
              </w:rPr>
              <w:t>135</w:t>
            </w:r>
          </w:p>
        </w:tc>
        <w:tc>
          <w:tcPr>
            <w:tcW w:w="1477" w:type="dxa"/>
            <w:shd w:val="clear" w:color="000000" w:fill="FFFFFF"/>
            <w:vAlign w:val="center"/>
            <w:hideMark/>
          </w:tcPr>
          <w:p w14:paraId="16E5A68A" w14:textId="77777777" w:rsidR="00734B9D" w:rsidRPr="008856BD" w:rsidRDefault="00734B9D" w:rsidP="007E3831">
            <w:pPr>
              <w:jc w:val="center"/>
              <w:rPr>
                <w:rFonts w:cs="Arial"/>
                <w:b/>
                <w:bCs/>
                <w:color w:val="FF0000"/>
                <w:sz w:val="18"/>
                <w:szCs w:val="18"/>
                <w:lang w:val="tr-TR"/>
              </w:rPr>
            </w:pPr>
            <w:r w:rsidRPr="008856BD">
              <w:rPr>
                <w:rFonts w:cs="Arial"/>
                <w:b/>
                <w:bCs/>
                <w:color w:val="FF0000"/>
                <w:sz w:val="18"/>
                <w:szCs w:val="18"/>
                <w:lang w:val="tr-TR"/>
              </w:rPr>
              <w:t>Önemli Risk</w:t>
            </w:r>
          </w:p>
        </w:tc>
      </w:tr>
    </w:tbl>
    <w:p w14:paraId="268E1791" w14:textId="51D7F072" w:rsidR="006E2B34" w:rsidRDefault="006E2B34" w:rsidP="006E2B34">
      <w:pPr>
        <w:tabs>
          <w:tab w:val="right" w:leader="dot" w:pos="8364"/>
        </w:tabs>
        <w:spacing w:line="360" w:lineRule="auto"/>
        <w:ind w:right="-249"/>
        <w:jc w:val="both"/>
        <w:rPr>
          <w:color w:val="000000"/>
          <w:szCs w:val="24"/>
        </w:rPr>
      </w:pPr>
    </w:p>
    <w:p w14:paraId="02FF7DD3" w14:textId="77777777" w:rsidR="007F7E1A" w:rsidRDefault="007F7E1A" w:rsidP="006E2B34">
      <w:pPr>
        <w:tabs>
          <w:tab w:val="right" w:leader="dot" w:pos="8364"/>
        </w:tabs>
        <w:spacing w:line="360" w:lineRule="auto"/>
        <w:ind w:right="-249"/>
        <w:jc w:val="both"/>
        <w:rPr>
          <w:color w:val="000000"/>
          <w:szCs w:val="24"/>
        </w:rPr>
        <w:sectPr w:rsidR="007F7E1A" w:rsidSect="007F7E1A">
          <w:footnotePr>
            <w:pos w:val="beneathText"/>
          </w:footnotePr>
          <w:pgSz w:w="16837" w:h="11899" w:orient="landscape" w:code="9"/>
          <w:pgMar w:top="1985" w:right="1418" w:bottom="1134" w:left="1418" w:header="709" w:footer="709" w:gutter="0"/>
          <w:pgNumType w:fmt="upperRoman"/>
          <w:cols w:space="708"/>
          <w:docGrid w:linePitch="360"/>
        </w:sectPr>
      </w:pPr>
    </w:p>
    <w:p w14:paraId="716AAD99" w14:textId="218170F5" w:rsidR="002B76E1" w:rsidRDefault="007F7E1A" w:rsidP="00E37F8D">
      <w:pPr>
        <w:pStyle w:val="Balk1"/>
        <w:rPr>
          <w:rFonts w:eastAsia="TimesNewRoman,Bold"/>
          <w:lang w:eastAsia="tr-TR"/>
        </w:rPr>
      </w:pPr>
      <w:bookmarkStart w:id="134" w:name="_Toc423002012"/>
      <w:bookmarkStart w:id="135" w:name="_Toc423002051"/>
      <w:bookmarkStart w:id="136" w:name="_Toc423007800"/>
      <w:bookmarkStart w:id="137" w:name="_Toc423084112"/>
      <w:bookmarkStart w:id="138" w:name="_Toc423089127"/>
      <w:bookmarkStart w:id="139" w:name="_Toc423094818"/>
      <w:bookmarkStart w:id="140" w:name="_Toc90998949"/>
      <w:r>
        <w:rPr>
          <w:rFonts w:eastAsia="TimesNewRoman,Bold"/>
          <w:lang w:eastAsia="tr-TR"/>
        </w:rPr>
        <w:lastRenderedPageBreak/>
        <w:t>Ö</w:t>
      </w:r>
      <w:r w:rsidR="002B76E1" w:rsidRPr="009314DF">
        <w:rPr>
          <w:rFonts w:eastAsia="TimesNewRoman,Bold"/>
          <w:lang w:eastAsia="tr-TR"/>
        </w:rPr>
        <w:t>ZGEÇMİŞ</w:t>
      </w:r>
      <w:bookmarkEnd w:id="134"/>
      <w:bookmarkEnd w:id="135"/>
      <w:bookmarkEnd w:id="136"/>
      <w:bookmarkEnd w:id="137"/>
      <w:bookmarkEnd w:id="138"/>
      <w:bookmarkEnd w:id="139"/>
      <w:bookmarkEnd w:id="140"/>
    </w:p>
    <w:p w14:paraId="2F15B88A" w14:textId="776C2E84" w:rsidR="00D714AC" w:rsidRDefault="00D714AC" w:rsidP="00D714AC">
      <w:pPr>
        <w:rPr>
          <w:rFonts w:eastAsia="TimesNewRoman,Bold"/>
          <w:lang w:val="tr-TR" w:eastAsia="tr-TR"/>
        </w:rPr>
      </w:pPr>
    </w:p>
    <w:p w14:paraId="0C416DE6" w14:textId="7B62BE41" w:rsidR="00D714AC" w:rsidRDefault="00D714AC" w:rsidP="00D714AC">
      <w:pPr>
        <w:jc w:val="center"/>
        <w:rPr>
          <w:rFonts w:eastAsia="TimesNewRoman,Bold"/>
          <w:b/>
          <w:bCs/>
          <w:lang w:val="tr-TR" w:eastAsia="tr-TR"/>
        </w:rPr>
      </w:pPr>
      <w:r w:rsidRPr="00D714AC">
        <w:rPr>
          <w:rFonts w:eastAsia="TimesNewRoman,Bold"/>
          <w:b/>
          <w:bCs/>
          <w:lang w:val="tr-TR" w:eastAsia="tr-TR"/>
        </w:rPr>
        <w:t>İsim SOYİSİM</w:t>
      </w:r>
    </w:p>
    <w:p w14:paraId="1629C7CA" w14:textId="77777777" w:rsidR="00D714AC" w:rsidRDefault="00D714AC" w:rsidP="00D714AC">
      <w:pPr>
        <w:jc w:val="center"/>
        <w:rPr>
          <w:rFonts w:eastAsia="TimesNewRoman,Bold"/>
          <w:b/>
          <w:bCs/>
          <w:lang w:val="tr-TR" w:eastAsia="tr-TR"/>
        </w:rPr>
      </w:pP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236"/>
        <w:gridCol w:w="6878"/>
      </w:tblGrid>
      <w:tr w:rsidR="00D714AC" w14:paraId="377D688A" w14:textId="77777777" w:rsidTr="007E3831">
        <w:tc>
          <w:tcPr>
            <w:tcW w:w="1666" w:type="dxa"/>
          </w:tcPr>
          <w:p w14:paraId="48F0B087" w14:textId="77777777" w:rsidR="00D714AC" w:rsidRDefault="00D714AC" w:rsidP="007E3831">
            <w:pPr>
              <w:pStyle w:val="CM15"/>
              <w:spacing w:line="360" w:lineRule="auto"/>
              <w:ind w:left="-113"/>
              <w:rPr>
                <w:rFonts w:ascii="Times New Roman" w:hAnsi="Times New Roman"/>
                <w:color w:val="000000"/>
              </w:rPr>
            </w:pPr>
            <w:r w:rsidRPr="009314DF">
              <w:rPr>
                <w:rFonts w:ascii="Times New Roman" w:hAnsi="Times New Roman"/>
                <w:color w:val="000000"/>
              </w:rPr>
              <w:t>E-posta Adresi</w:t>
            </w:r>
          </w:p>
        </w:tc>
        <w:tc>
          <w:tcPr>
            <w:tcW w:w="236" w:type="dxa"/>
          </w:tcPr>
          <w:p w14:paraId="54B104BB" w14:textId="77777777" w:rsidR="00D714AC" w:rsidRDefault="00D714AC" w:rsidP="007E3831">
            <w:pPr>
              <w:pStyle w:val="CM20"/>
              <w:spacing w:line="360" w:lineRule="auto"/>
              <w:ind w:left="-65" w:right="1732"/>
              <w:rPr>
                <w:rFonts w:ascii="Times New Roman" w:hAnsi="Times New Roman"/>
                <w:color w:val="000000"/>
              </w:rPr>
            </w:pPr>
            <w:r>
              <w:rPr>
                <w:rFonts w:ascii="Times New Roman" w:hAnsi="Times New Roman"/>
                <w:color w:val="000000"/>
              </w:rPr>
              <w:t xml:space="preserve">: </w:t>
            </w:r>
          </w:p>
        </w:tc>
        <w:tc>
          <w:tcPr>
            <w:tcW w:w="6878" w:type="dxa"/>
          </w:tcPr>
          <w:p w14:paraId="260F6409" w14:textId="77777777" w:rsidR="00D714AC" w:rsidRDefault="00D714AC" w:rsidP="007E3831">
            <w:pPr>
              <w:pStyle w:val="Default"/>
              <w:widowControl/>
              <w:suppressAutoHyphens w:val="0"/>
              <w:spacing w:line="360" w:lineRule="auto"/>
              <w:ind w:left="-31"/>
            </w:pPr>
            <w:r w:rsidRPr="003B1637">
              <w:t>xxx@</w:t>
            </w:r>
            <w:r>
              <w:t>rumeli</w:t>
            </w:r>
            <w:r w:rsidRPr="003B1637">
              <w:t>.</w:t>
            </w:r>
            <w:r>
              <w:t>edu.tr</w:t>
            </w:r>
          </w:p>
        </w:tc>
      </w:tr>
      <w:tr w:rsidR="00D714AC" w14:paraId="7054A201" w14:textId="77777777" w:rsidTr="007E3831">
        <w:tc>
          <w:tcPr>
            <w:tcW w:w="1666" w:type="dxa"/>
          </w:tcPr>
          <w:p w14:paraId="6120439B" w14:textId="77777777" w:rsidR="00D714AC" w:rsidRDefault="00D714AC" w:rsidP="007E3831">
            <w:pPr>
              <w:pStyle w:val="Default"/>
              <w:spacing w:line="360" w:lineRule="auto"/>
              <w:ind w:left="-113"/>
            </w:pPr>
            <w:r>
              <w:t>ORCID</w:t>
            </w:r>
          </w:p>
        </w:tc>
        <w:tc>
          <w:tcPr>
            <w:tcW w:w="236" w:type="dxa"/>
          </w:tcPr>
          <w:p w14:paraId="2DCE8A78" w14:textId="77777777" w:rsidR="00D714AC" w:rsidRDefault="00D714AC" w:rsidP="007E3831">
            <w:pPr>
              <w:pStyle w:val="CM20"/>
              <w:spacing w:line="360" w:lineRule="auto"/>
              <w:ind w:left="-65" w:right="1732"/>
              <w:rPr>
                <w:rFonts w:ascii="Times New Roman" w:hAnsi="Times New Roman"/>
                <w:color w:val="000000"/>
              </w:rPr>
            </w:pPr>
            <w:r>
              <w:rPr>
                <w:rFonts w:ascii="Times New Roman" w:hAnsi="Times New Roman"/>
                <w:color w:val="000000"/>
              </w:rPr>
              <w:t xml:space="preserve">: </w:t>
            </w:r>
          </w:p>
        </w:tc>
        <w:tc>
          <w:tcPr>
            <w:tcW w:w="6878" w:type="dxa"/>
          </w:tcPr>
          <w:p w14:paraId="67A2EC6B" w14:textId="77777777" w:rsidR="00D714AC" w:rsidRDefault="00D714AC" w:rsidP="007E3831">
            <w:pPr>
              <w:pStyle w:val="CM20"/>
              <w:spacing w:line="360" w:lineRule="auto"/>
              <w:ind w:left="-31" w:right="1732"/>
              <w:rPr>
                <w:rFonts w:ascii="Times New Roman" w:hAnsi="Times New Roman"/>
                <w:color w:val="000000"/>
              </w:rPr>
            </w:pPr>
            <w:r w:rsidRPr="003B1637">
              <w:rPr>
                <w:rFonts w:ascii="Times New Roman" w:hAnsi="Times New Roman"/>
                <w:color w:val="000000"/>
              </w:rPr>
              <w:t>0000-000X-0958-58XX</w:t>
            </w:r>
          </w:p>
        </w:tc>
      </w:tr>
    </w:tbl>
    <w:p w14:paraId="6B702963" w14:textId="77777777" w:rsidR="00D714AC" w:rsidRPr="00D714AC" w:rsidRDefault="00D714AC" w:rsidP="00D714AC">
      <w:pPr>
        <w:jc w:val="center"/>
        <w:rPr>
          <w:rFonts w:eastAsia="TimesNewRoman,Bold"/>
          <w:b/>
          <w:bCs/>
          <w:lang w:val="tr-TR" w:eastAsia="tr-TR"/>
        </w:rPr>
      </w:pPr>
    </w:p>
    <w:p w14:paraId="479C7EC1"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EĞİTİM DURUMU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6"/>
        <w:gridCol w:w="5852"/>
      </w:tblGrid>
      <w:tr w:rsidR="001C6A22" w:rsidRPr="002F2BD2" w14:paraId="55A0A2A9" w14:textId="77777777" w:rsidTr="00D714AC">
        <w:tc>
          <w:tcPr>
            <w:tcW w:w="2692" w:type="dxa"/>
          </w:tcPr>
          <w:p w14:paraId="38755A6A" w14:textId="2E25AC8D"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 xml:space="preserve">Lisans Öğrenimi </w:t>
            </w:r>
          </w:p>
        </w:tc>
        <w:tc>
          <w:tcPr>
            <w:tcW w:w="236" w:type="dxa"/>
          </w:tcPr>
          <w:p w14:paraId="43B2D21D" w14:textId="092716A3" w:rsidR="001C6A22" w:rsidRDefault="001C6A22" w:rsidP="001C6A22">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52" w:type="dxa"/>
          </w:tcPr>
          <w:p w14:paraId="091A6BA7" w14:textId="64148830" w:rsidR="001C6A22" w:rsidRDefault="00944C57" w:rsidP="001C6A22">
            <w:pPr>
              <w:pStyle w:val="CM20"/>
              <w:spacing w:line="360" w:lineRule="auto"/>
              <w:ind w:left="-111" w:right="-123"/>
              <w:jc w:val="both"/>
              <w:rPr>
                <w:rFonts w:ascii="Times New Roman" w:hAnsi="Times New Roman"/>
                <w:color w:val="000000"/>
              </w:rPr>
            </w:pPr>
            <w:r>
              <w:rPr>
                <w:rFonts w:ascii="Times New Roman" w:hAnsi="Times New Roman"/>
                <w:color w:val="000000"/>
              </w:rPr>
              <w:t>İstanbul Rumeli</w:t>
            </w:r>
            <w:r w:rsidR="001C6A22" w:rsidRPr="001C6A22">
              <w:rPr>
                <w:rFonts w:ascii="Times New Roman" w:hAnsi="Times New Roman"/>
                <w:color w:val="000000"/>
              </w:rPr>
              <w:t xml:space="preserve"> Üniversitesi,</w:t>
            </w:r>
            <w:r w:rsidR="001C6A22">
              <w:rPr>
                <w:rFonts w:ascii="Times New Roman" w:hAnsi="Times New Roman"/>
                <w:color w:val="000000"/>
              </w:rPr>
              <w:t xml:space="preserve"> </w:t>
            </w:r>
            <w:r>
              <w:rPr>
                <w:rFonts w:ascii="Times New Roman" w:hAnsi="Times New Roman"/>
                <w:color w:val="000000"/>
              </w:rPr>
              <w:t xml:space="preserve">Mühendislik ve Doğa Bilimleri </w:t>
            </w:r>
            <w:r w:rsidR="001C6A22" w:rsidRPr="001C6A22">
              <w:rPr>
                <w:rFonts w:ascii="Times New Roman" w:hAnsi="Times New Roman"/>
                <w:color w:val="000000"/>
              </w:rPr>
              <w:t xml:space="preserve">Fakültesi, </w:t>
            </w:r>
            <w:r>
              <w:rPr>
                <w:rFonts w:ascii="Times New Roman" w:hAnsi="Times New Roman"/>
                <w:color w:val="000000"/>
              </w:rPr>
              <w:t xml:space="preserve">Endüstri Mühendisliği </w:t>
            </w:r>
            <w:r w:rsidR="001C6A22" w:rsidRPr="001C6A22">
              <w:rPr>
                <w:rFonts w:ascii="Times New Roman" w:hAnsi="Times New Roman"/>
                <w:color w:val="000000"/>
              </w:rPr>
              <w:t>Bölümü, 2</w:t>
            </w:r>
            <w:r w:rsidR="00D714AC">
              <w:rPr>
                <w:rFonts w:ascii="Times New Roman" w:hAnsi="Times New Roman"/>
                <w:color w:val="000000"/>
              </w:rPr>
              <w:t>0</w:t>
            </w:r>
            <w:r w:rsidR="001C6A22" w:rsidRPr="001C6A22">
              <w:rPr>
                <w:rFonts w:ascii="Times New Roman" w:hAnsi="Times New Roman"/>
                <w:color w:val="000000"/>
              </w:rPr>
              <w:t>xx</w:t>
            </w:r>
          </w:p>
        </w:tc>
      </w:tr>
      <w:tr w:rsidR="001C6A22" w:rsidRPr="002F2BD2" w14:paraId="124FEB14" w14:textId="77777777" w:rsidTr="00D714AC">
        <w:tc>
          <w:tcPr>
            <w:tcW w:w="2692" w:type="dxa"/>
          </w:tcPr>
          <w:p w14:paraId="0E8D01B1" w14:textId="5D98FC41"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Yüksek Lisans Öğrenimi</w:t>
            </w:r>
          </w:p>
        </w:tc>
        <w:tc>
          <w:tcPr>
            <w:tcW w:w="236" w:type="dxa"/>
          </w:tcPr>
          <w:p w14:paraId="5C8A6625" w14:textId="3B9C27AF" w:rsidR="001C6A22" w:rsidRDefault="001C6A22" w:rsidP="001C6A22">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52" w:type="dxa"/>
          </w:tcPr>
          <w:p w14:paraId="5286A40A" w14:textId="1FD2F91B" w:rsidR="001C6A22" w:rsidRDefault="00944C57" w:rsidP="001C6A22">
            <w:pPr>
              <w:pStyle w:val="CM20"/>
              <w:spacing w:line="360" w:lineRule="auto"/>
              <w:ind w:left="-111" w:right="-123"/>
              <w:jc w:val="both"/>
              <w:rPr>
                <w:rFonts w:ascii="Times New Roman" w:hAnsi="Times New Roman"/>
                <w:color w:val="000000"/>
              </w:rPr>
            </w:pPr>
            <w:r>
              <w:rPr>
                <w:rFonts w:ascii="Times New Roman" w:hAnsi="Times New Roman"/>
                <w:color w:val="000000"/>
              </w:rPr>
              <w:t>İstanbul Rumeli</w:t>
            </w:r>
            <w:r w:rsidRPr="001C6A22">
              <w:rPr>
                <w:rFonts w:ascii="Times New Roman" w:hAnsi="Times New Roman"/>
                <w:color w:val="000000"/>
              </w:rPr>
              <w:t xml:space="preserve"> Üniversitesi</w:t>
            </w:r>
            <w:r w:rsidR="001C6A22" w:rsidRPr="001C6A22">
              <w:rPr>
                <w:rFonts w:ascii="Times New Roman" w:hAnsi="Times New Roman"/>
                <w:color w:val="000000"/>
              </w:rPr>
              <w:t xml:space="preserve">, </w:t>
            </w:r>
            <w:r>
              <w:rPr>
                <w:rFonts w:ascii="Times New Roman" w:hAnsi="Times New Roman"/>
                <w:color w:val="000000"/>
              </w:rPr>
              <w:t>Lisansüstü Eğitim</w:t>
            </w:r>
            <w:r w:rsidR="001C6A22" w:rsidRPr="001C6A22">
              <w:rPr>
                <w:rFonts w:ascii="Times New Roman" w:hAnsi="Times New Roman"/>
                <w:color w:val="000000"/>
              </w:rPr>
              <w:t xml:space="preserve"> Enstitüsü, </w:t>
            </w:r>
            <w:r>
              <w:rPr>
                <w:rFonts w:ascii="Times New Roman" w:hAnsi="Times New Roman"/>
                <w:color w:val="000000"/>
              </w:rPr>
              <w:t>İş Sağlığı ve Güvenliği</w:t>
            </w:r>
            <w:r w:rsidR="001C6A22" w:rsidRPr="001C6A22">
              <w:rPr>
                <w:rFonts w:ascii="Times New Roman" w:hAnsi="Times New Roman"/>
                <w:color w:val="000000"/>
              </w:rPr>
              <w:t xml:space="preserve"> Anabilim Dalı, 2</w:t>
            </w:r>
            <w:r w:rsidR="00D714AC">
              <w:rPr>
                <w:rFonts w:ascii="Times New Roman" w:hAnsi="Times New Roman"/>
                <w:color w:val="000000"/>
              </w:rPr>
              <w:t>0</w:t>
            </w:r>
            <w:r w:rsidR="001C6A22" w:rsidRPr="001C6A22">
              <w:rPr>
                <w:rFonts w:ascii="Times New Roman" w:hAnsi="Times New Roman"/>
                <w:color w:val="000000"/>
              </w:rPr>
              <w:t>xx</w:t>
            </w:r>
          </w:p>
        </w:tc>
      </w:tr>
      <w:tr w:rsidR="001C6A22" w14:paraId="2074607A" w14:textId="77777777" w:rsidTr="00D714AC">
        <w:tc>
          <w:tcPr>
            <w:tcW w:w="2692" w:type="dxa"/>
          </w:tcPr>
          <w:p w14:paraId="1EFA10C5" w14:textId="43DABD4A"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Bildiği Yabancı Diller</w:t>
            </w:r>
          </w:p>
        </w:tc>
        <w:tc>
          <w:tcPr>
            <w:tcW w:w="236" w:type="dxa"/>
          </w:tcPr>
          <w:p w14:paraId="7C23D3B6" w14:textId="68EDBCF8" w:rsidR="001C6A22" w:rsidRDefault="001C6A22" w:rsidP="001C6A22">
            <w:pPr>
              <w:pStyle w:val="CM20"/>
              <w:spacing w:line="360" w:lineRule="auto"/>
              <w:ind w:left="-111" w:right="-190"/>
              <w:rPr>
                <w:rFonts w:ascii="Times New Roman" w:hAnsi="Times New Roman"/>
                <w:color w:val="000000"/>
              </w:rPr>
            </w:pPr>
            <w:r>
              <w:rPr>
                <w:rFonts w:ascii="Times New Roman" w:hAnsi="Times New Roman"/>
                <w:color w:val="000000"/>
              </w:rPr>
              <w:t>:</w:t>
            </w:r>
          </w:p>
        </w:tc>
        <w:tc>
          <w:tcPr>
            <w:tcW w:w="5852" w:type="dxa"/>
          </w:tcPr>
          <w:p w14:paraId="7A621960" w14:textId="406066DF" w:rsidR="001C6A22" w:rsidRDefault="001C6A22" w:rsidP="001C6A22">
            <w:pPr>
              <w:pStyle w:val="CM20"/>
              <w:spacing w:line="360" w:lineRule="auto"/>
              <w:ind w:left="-111" w:right="1732"/>
              <w:rPr>
                <w:rFonts w:ascii="Times New Roman" w:hAnsi="Times New Roman"/>
                <w:color w:val="000000"/>
              </w:rPr>
            </w:pPr>
            <w:r>
              <w:rPr>
                <w:rFonts w:ascii="Times New Roman" w:hAnsi="Times New Roman"/>
                <w:color w:val="000000"/>
              </w:rPr>
              <w:t>İngilizce</w:t>
            </w:r>
          </w:p>
        </w:tc>
      </w:tr>
    </w:tbl>
    <w:p w14:paraId="0D2AA7D5" w14:textId="2668B414" w:rsidR="001C6A22" w:rsidRDefault="001C6A22" w:rsidP="004129AE">
      <w:pPr>
        <w:pStyle w:val="CM20"/>
        <w:spacing w:line="360" w:lineRule="auto"/>
        <w:ind w:right="1732"/>
        <w:rPr>
          <w:rFonts w:ascii="Times New Roman" w:hAnsi="Times New Roman"/>
          <w:color w:val="000000"/>
        </w:rPr>
      </w:pPr>
    </w:p>
    <w:p w14:paraId="0446BEC0" w14:textId="4A2E017A" w:rsidR="004129AE" w:rsidRPr="004129AE" w:rsidRDefault="003E609E" w:rsidP="004129AE">
      <w:pPr>
        <w:pStyle w:val="Default"/>
      </w:pPr>
      <w:r>
        <w:t xml:space="preserve"> </w:t>
      </w:r>
    </w:p>
    <w:p w14:paraId="0E2443EC"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BİLİMSEL FAALİYETLERİ </w:t>
      </w:r>
    </w:p>
    <w:p w14:paraId="5B5A0683" w14:textId="77777777" w:rsidR="006A06C1" w:rsidRPr="006A06C1" w:rsidRDefault="00562E09" w:rsidP="003D1DFB">
      <w:pPr>
        <w:pStyle w:val="CM16"/>
        <w:spacing w:line="360" w:lineRule="auto"/>
        <w:rPr>
          <w:rFonts w:ascii="Times New Roman" w:hAnsi="Times New Roman"/>
          <w:b/>
          <w:bCs/>
          <w:color w:val="000000"/>
        </w:rPr>
      </w:pPr>
      <w:r w:rsidRPr="006A06C1">
        <w:rPr>
          <w:rFonts w:ascii="Times New Roman" w:hAnsi="Times New Roman"/>
          <w:b/>
          <w:bCs/>
          <w:color w:val="000000"/>
        </w:rPr>
        <w:t xml:space="preserve">a) Yayınlar </w:t>
      </w:r>
    </w:p>
    <w:p w14:paraId="1B19BAC4" w14:textId="08E71B00" w:rsidR="006A06C1" w:rsidRDefault="008871CD" w:rsidP="003D1DFB">
      <w:pPr>
        <w:pStyle w:val="CM16"/>
        <w:spacing w:line="360" w:lineRule="auto"/>
        <w:rPr>
          <w:rFonts w:ascii="Times New Roman" w:hAnsi="Times New Roman"/>
          <w:color w:val="000000"/>
        </w:rPr>
      </w:pPr>
      <w:r>
        <w:rPr>
          <w:b/>
          <w:noProof/>
          <w:color w:val="000000"/>
          <w:sz w:val="28"/>
          <w:szCs w:val="28"/>
        </w:rPr>
        <mc:AlternateContent>
          <mc:Choice Requires="wps">
            <w:drawing>
              <wp:anchor distT="0" distB="0" distL="114300" distR="114300" simplePos="0" relativeHeight="251676672" behindDoc="0" locked="0" layoutInCell="1" allowOverlap="1" wp14:anchorId="3D3443BB" wp14:editId="50640449">
                <wp:simplePos x="0" y="0"/>
                <wp:positionH relativeFrom="column">
                  <wp:posOffset>2062716</wp:posOffset>
                </wp:positionH>
                <wp:positionV relativeFrom="paragraph">
                  <wp:posOffset>262890</wp:posOffset>
                </wp:positionV>
                <wp:extent cx="2095500" cy="1000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095500" cy="1000125"/>
                        </a:xfrm>
                        <a:prstGeom prst="rect">
                          <a:avLst/>
                        </a:prstGeom>
                        <a:solidFill>
                          <a:schemeClr val="lt1"/>
                        </a:solidFill>
                        <a:ln w="6350">
                          <a:solidFill>
                            <a:prstClr val="black"/>
                          </a:solidFill>
                        </a:ln>
                      </wps:spPr>
                      <wps:txbx>
                        <w:txbxContent>
                          <w:p w14:paraId="709DFF32" w14:textId="07400C17" w:rsidR="007E3831" w:rsidRPr="008871CD" w:rsidRDefault="007E3831" w:rsidP="008871CD">
                            <w:proofErr w:type="spellStart"/>
                            <w:r w:rsidRPr="008871CD">
                              <w:rPr>
                                <w:color w:val="000000"/>
                              </w:rPr>
                              <w:t>Olmayan</w:t>
                            </w:r>
                            <w:proofErr w:type="spellEnd"/>
                            <w:r w:rsidRPr="008871CD">
                              <w:rPr>
                                <w:color w:val="000000"/>
                              </w:rPr>
                              <w:t xml:space="preserve"> </w:t>
                            </w:r>
                            <w:proofErr w:type="spellStart"/>
                            <w:r w:rsidRPr="008871CD">
                              <w:rPr>
                                <w:color w:val="000000"/>
                              </w:rPr>
                              <w:t>bilimsel</w:t>
                            </w:r>
                            <w:proofErr w:type="spellEnd"/>
                            <w:r w:rsidRPr="008871CD">
                              <w:rPr>
                                <w:color w:val="000000"/>
                              </w:rPr>
                              <w:t xml:space="preserve"> </w:t>
                            </w:r>
                            <w:proofErr w:type="spellStart"/>
                            <w:proofErr w:type="gramStart"/>
                            <w:r w:rsidRPr="008871CD">
                              <w:rPr>
                                <w:color w:val="000000"/>
                              </w:rPr>
                              <w:t>faaliyet</w:t>
                            </w:r>
                            <w:proofErr w:type="spellEnd"/>
                            <w:r w:rsidRPr="008871CD">
                              <w:rPr>
                                <w:color w:val="000000"/>
                              </w:rPr>
                              <w:t xml:space="preserve">  </w:t>
                            </w:r>
                            <w:proofErr w:type="spellStart"/>
                            <w:r w:rsidRPr="008871CD">
                              <w:rPr>
                                <w:color w:val="000000"/>
                              </w:rPr>
                              <w:t>başlıkları</w:t>
                            </w:r>
                            <w:proofErr w:type="spellEnd"/>
                            <w:proofErr w:type="gramEnd"/>
                            <w:r w:rsidRPr="008871CD">
                              <w:rPr>
                                <w:color w:val="000000"/>
                              </w:rPr>
                              <w:t xml:space="preserve"> </w:t>
                            </w:r>
                            <w:proofErr w:type="spellStart"/>
                            <w:r w:rsidRPr="008871CD">
                              <w:rPr>
                                <w:color w:val="000000"/>
                              </w:rPr>
                              <w:t>silinmelidir</w:t>
                            </w:r>
                            <w:proofErr w:type="spellEnd"/>
                            <w:r w:rsidRPr="008871CD">
                              <w:rPr>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3443BB" id="Text Box 19" o:spid="_x0000_s1033" type="#_x0000_t202" style="position:absolute;margin-left:162.4pt;margin-top:20.7pt;width:16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BdPAIAAIQ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" fillcolor="white [3201]" strokeweight=".5pt">
                <v:textbox>
                  <w:txbxContent>
                    <w:p w14:paraId="709DFF32" w14:textId="07400C17" w:rsidR="007E3831" w:rsidRPr="008871CD" w:rsidRDefault="007E3831" w:rsidP="008871CD">
                      <w:r w:rsidRPr="008871CD">
                        <w:rPr>
                          <w:color w:val="000000"/>
                        </w:rPr>
                        <w:t xml:space="preserve">Olmayan bilimsel faaliyet  başlıkları silinmelidir. </w:t>
                      </w:r>
                    </w:p>
                  </w:txbxContent>
                </v:textbox>
              </v:shape>
            </w:pict>
          </mc:Fallback>
        </mc:AlternateContent>
      </w:r>
      <w:r w:rsidR="006A06C1">
        <w:rPr>
          <w:rFonts w:ascii="Times New Roman" w:hAnsi="Times New Roman"/>
          <w:color w:val="000000"/>
        </w:rPr>
        <w:t xml:space="preserve">1) </w:t>
      </w:r>
      <w:r w:rsidR="00562E09" w:rsidRPr="009314DF">
        <w:rPr>
          <w:rFonts w:ascii="Times New Roman" w:hAnsi="Times New Roman"/>
          <w:color w:val="000000"/>
        </w:rPr>
        <w:t>SCI</w:t>
      </w:r>
    </w:p>
    <w:p w14:paraId="667F3594" w14:textId="4C58E21C" w:rsidR="006A06C1" w:rsidRDefault="006A06C1" w:rsidP="003D1DFB">
      <w:pPr>
        <w:pStyle w:val="CM16"/>
        <w:spacing w:line="360" w:lineRule="auto"/>
        <w:rPr>
          <w:rFonts w:ascii="Times New Roman" w:hAnsi="Times New Roman"/>
          <w:color w:val="000000"/>
        </w:rPr>
      </w:pPr>
      <w:r>
        <w:rPr>
          <w:rFonts w:ascii="Times New Roman" w:hAnsi="Times New Roman"/>
          <w:color w:val="000000"/>
        </w:rPr>
        <w:t>xxx</w:t>
      </w:r>
      <w:r w:rsidR="00562E09" w:rsidRPr="009314DF">
        <w:rPr>
          <w:rFonts w:ascii="Times New Roman" w:hAnsi="Times New Roman"/>
          <w:color w:val="000000"/>
        </w:rPr>
        <w:t xml:space="preserve"> </w:t>
      </w:r>
    </w:p>
    <w:p w14:paraId="204E6FA1" w14:textId="4EF8F1A6" w:rsidR="00562E09" w:rsidRDefault="006A06C1" w:rsidP="003D1DFB">
      <w:pPr>
        <w:pStyle w:val="CM16"/>
        <w:spacing w:line="360" w:lineRule="auto"/>
        <w:rPr>
          <w:rFonts w:ascii="Times New Roman" w:hAnsi="Times New Roman"/>
          <w:color w:val="000000"/>
        </w:rPr>
      </w:pPr>
      <w:r>
        <w:rPr>
          <w:rFonts w:ascii="Times New Roman" w:hAnsi="Times New Roman"/>
          <w:color w:val="000000"/>
        </w:rPr>
        <w:t xml:space="preserve">2) </w:t>
      </w:r>
      <w:r w:rsidR="00562E09" w:rsidRPr="009314DF">
        <w:rPr>
          <w:rFonts w:ascii="Times New Roman" w:hAnsi="Times New Roman"/>
          <w:color w:val="000000"/>
        </w:rPr>
        <w:t xml:space="preserve">Diğer </w:t>
      </w:r>
    </w:p>
    <w:p w14:paraId="2A8C6D81" w14:textId="0C86CEF1" w:rsidR="006A06C1" w:rsidRDefault="006A06C1" w:rsidP="003D1DFB">
      <w:pPr>
        <w:pStyle w:val="Default"/>
        <w:spacing w:line="360" w:lineRule="auto"/>
      </w:pPr>
      <w:r>
        <w:t>xxx</w:t>
      </w:r>
    </w:p>
    <w:p w14:paraId="7E84D6E2" w14:textId="77777777" w:rsidR="006A06C1" w:rsidRPr="006A06C1" w:rsidRDefault="00562E09" w:rsidP="003D1DFB">
      <w:pPr>
        <w:pStyle w:val="CM16"/>
        <w:spacing w:line="360" w:lineRule="auto"/>
        <w:rPr>
          <w:rFonts w:ascii="Times New Roman" w:hAnsi="Times New Roman"/>
          <w:b/>
          <w:bCs/>
          <w:color w:val="000000"/>
        </w:rPr>
      </w:pPr>
      <w:r w:rsidRPr="006A06C1">
        <w:rPr>
          <w:rFonts w:ascii="Times New Roman" w:hAnsi="Times New Roman"/>
          <w:b/>
          <w:bCs/>
          <w:color w:val="000000"/>
        </w:rPr>
        <w:t xml:space="preserve">b) Bildiriler </w:t>
      </w:r>
    </w:p>
    <w:p w14:paraId="31DB190A" w14:textId="3F5B5AA0" w:rsidR="006A06C1" w:rsidRDefault="006A06C1" w:rsidP="003D1DFB">
      <w:pPr>
        <w:pStyle w:val="CM16"/>
        <w:spacing w:line="360" w:lineRule="auto"/>
        <w:rPr>
          <w:rFonts w:ascii="Times New Roman" w:hAnsi="Times New Roman"/>
          <w:color w:val="000000"/>
        </w:rPr>
      </w:pPr>
      <w:r>
        <w:rPr>
          <w:rFonts w:ascii="Times New Roman" w:hAnsi="Times New Roman"/>
          <w:color w:val="000000"/>
        </w:rPr>
        <w:t xml:space="preserve">1) </w:t>
      </w:r>
      <w:r w:rsidR="00562E09" w:rsidRPr="009314DF">
        <w:rPr>
          <w:rFonts w:ascii="Times New Roman" w:hAnsi="Times New Roman"/>
          <w:color w:val="000000"/>
        </w:rPr>
        <w:t xml:space="preserve">Uluslararası </w:t>
      </w:r>
    </w:p>
    <w:p w14:paraId="1B9165F4" w14:textId="03745BAB" w:rsidR="006A06C1" w:rsidRDefault="006A06C1" w:rsidP="003D1DFB">
      <w:pPr>
        <w:pStyle w:val="Default"/>
        <w:spacing w:line="360" w:lineRule="auto"/>
      </w:pPr>
      <w:r>
        <w:t>xxx</w:t>
      </w:r>
    </w:p>
    <w:p w14:paraId="7C1D447C" w14:textId="2EB0867D" w:rsidR="00562E09" w:rsidRDefault="006A06C1" w:rsidP="003D1DFB">
      <w:pPr>
        <w:pStyle w:val="CM16"/>
        <w:spacing w:line="360" w:lineRule="auto"/>
        <w:rPr>
          <w:rFonts w:ascii="Times New Roman" w:hAnsi="Times New Roman"/>
          <w:color w:val="000000"/>
        </w:rPr>
      </w:pPr>
      <w:r>
        <w:rPr>
          <w:rFonts w:ascii="Times New Roman" w:hAnsi="Times New Roman"/>
          <w:color w:val="000000"/>
        </w:rPr>
        <w:t xml:space="preserve">2) </w:t>
      </w:r>
      <w:r w:rsidR="00562E09" w:rsidRPr="009314DF">
        <w:rPr>
          <w:rFonts w:ascii="Times New Roman" w:hAnsi="Times New Roman"/>
          <w:color w:val="000000"/>
        </w:rPr>
        <w:t xml:space="preserve">Ulusal </w:t>
      </w:r>
    </w:p>
    <w:p w14:paraId="58ECF186" w14:textId="2970EA54" w:rsidR="006A06C1" w:rsidRDefault="006A06C1" w:rsidP="003D1DFB">
      <w:pPr>
        <w:pStyle w:val="Default"/>
        <w:spacing w:line="360" w:lineRule="auto"/>
      </w:pPr>
      <w:r>
        <w:t>xxx</w:t>
      </w:r>
    </w:p>
    <w:p w14:paraId="09D93074" w14:textId="6BDA526F" w:rsidR="00562E09" w:rsidRDefault="00562E09" w:rsidP="003D1DFB">
      <w:pPr>
        <w:pStyle w:val="CM20"/>
        <w:spacing w:line="360" w:lineRule="auto"/>
        <w:rPr>
          <w:rFonts w:ascii="Times New Roman" w:hAnsi="Times New Roman"/>
          <w:b/>
          <w:bCs/>
          <w:color w:val="000000"/>
        </w:rPr>
      </w:pPr>
      <w:r w:rsidRPr="006A06C1">
        <w:rPr>
          <w:rFonts w:ascii="Times New Roman" w:hAnsi="Times New Roman"/>
          <w:b/>
          <w:bCs/>
          <w:color w:val="000000"/>
        </w:rPr>
        <w:t xml:space="preserve">c) Katıldığı Projeler </w:t>
      </w:r>
    </w:p>
    <w:p w14:paraId="319955D3" w14:textId="58EC1401" w:rsidR="006A06C1" w:rsidRDefault="006A06C1" w:rsidP="003D1DFB">
      <w:pPr>
        <w:pStyle w:val="Default"/>
        <w:spacing w:line="360" w:lineRule="auto"/>
      </w:pPr>
      <w:r>
        <w:t>xxx</w:t>
      </w:r>
    </w:p>
    <w:p w14:paraId="6C345B24" w14:textId="697DC43F" w:rsidR="00F71256" w:rsidRDefault="00F71256" w:rsidP="004129AE">
      <w:pPr>
        <w:pStyle w:val="Default"/>
      </w:pPr>
    </w:p>
    <w:p w14:paraId="18DE95F5" w14:textId="77777777" w:rsidR="00F71256" w:rsidRDefault="00F71256" w:rsidP="004129AE">
      <w:pPr>
        <w:pStyle w:val="Default"/>
      </w:pPr>
    </w:p>
    <w:p w14:paraId="6C2478BA"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İŞ DENEYİMİ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45"/>
      </w:tblGrid>
      <w:tr w:rsidR="008A1BF1" w14:paraId="2F4C5498" w14:textId="77777777" w:rsidTr="008A1BF1">
        <w:tc>
          <w:tcPr>
            <w:tcW w:w="2835" w:type="dxa"/>
          </w:tcPr>
          <w:p w14:paraId="5C872D3B" w14:textId="104D0073" w:rsidR="008A1BF1" w:rsidRDefault="008A1BF1" w:rsidP="00E90D20">
            <w:pPr>
              <w:pStyle w:val="CM20"/>
              <w:spacing w:line="360" w:lineRule="auto"/>
              <w:ind w:left="-113"/>
              <w:rPr>
                <w:rFonts w:ascii="Times New Roman" w:hAnsi="Times New Roman"/>
                <w:color w:val="000000"/>
              </w:rPr>
            </w:pPr>
            <w:r w:rsidRPr="009314DF">
              <w:rPr>
                <w:rFonts w:ascii="Times New Roman" w:hAnsi="Times New Roman"/>
                <w:color w:val="000000"/>
              </w:rPr>
              <w:t xml:space="preserve">Çalıştığı Kurumlar ve Yıl: </w:t>
            </w:r>
          </w:p>
        </w:tc>
        <w:tc>
          <w:tcPr>
            <w:tcW w:w="5945" w:type="dxa"/>
          </w:tcPr>
          <w:p w14:paraId="48DF0840" w14:textId="1F57B2C5"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w:t>
            </w:r>
            <w:r w:rsidR="00D714AC">
              <w:rPr>
                <w:rFonts w:ascii="Times New Roman" w:hAnsi="Times New Roman"/>
                <w:color w:val="000000"/>
              </w:rPr>
              <w:t>20</w:t>
            </w:r>
            <w:r w:rsidRPr="00046597">
              <w:rPr>
                <w:rFonts w:ascii="Times New Roman" w:hAnsi="Times New Roman"/>
                <w:color w:val="000000"/>
              </w:rPr>
              <w:t>-</w:t>
            </w:r>
          </w:p>
        </w:tc>
      </w:tr>
      <w:tr w:rsidR="008A1BF1" w14:paraId="245724E3" w14:textId="77777777" w:rsidTr="008A1BF1">
        <w:tc>
          <w:tcPr>
            <w:tcW w:w="2835" w:type="dxa"/>
          </w:tcPr>
          <w:p w14:paraId="1E5620CA" w14:textId="1142A2C4" w:rsidR="008A1BF1" w:rsidRDefault="008A1BF1" w:rsidP="006803F7">
            <w:pPr>
              <w:pStyle w:val="CM20"/>
              <w:spacing w:line="360" w:lineRule="auto"/>
              <w:rPr>
                <w:rFonts w:ascii="Times New Roman" w:hAnsi="Times New Roman"/>
                <w:color w:val="000000"/>
              </w:rPr>
            </w:pPr>
          </w:p>
        </w:tc>
        <w:tc>
          <w:tcPr>
            <w:tcW w:w="5945" w:type="dxa"/>
          </w:tcPr>
          <w:p w14:paraId="6934A97E" w14:textId="50434D2F"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2016-20</w:t>
            </w:r>
            <w:r w:rsidR="008871CD">
              <w:rPr>
                <w:rFonts w:ascii="Times New Roman" w:hAnsi="Times New Roman"/>
                <w:color w:val="000000"/>
              </w:rPr>
              <w:t>20</w:t>
            </w:r>
          </w:p>
        </w:tc>
      </w:tr>
      <w:tr w:rsidR="008A1BF1" w14:paraId="16C0623A" w14:textId="77777777" w:rsidTr="008A1BF1">
        <w:tc>
          <w:tcPr>
            <w:tcW w:w="2835" w:type="dxa"/>
          </w:tcPr>
          <w:p w14:paraId="3E2ED156" w14:textId="446B06AE" w:rsidR="008A1BF1" w:rsidRDefault="008A1BF1" w:rsidP="006803F7">
            <w:pPr>
              <w:pStyle w:val="CM20"/>
              <w:spacing w:line="360" w:lineRule="auto"/>
              <w:rPr>
                <w:rFonts w:ascii="Times New Roman" w:hAnsi="Times New Roman"/>
                <w:color w:val="000000"/>
              </w:rPr>
            </w:pPr>
          </w:p>
        </w:tc>
        <w:tc>
          <w:tcPr>
            <w:tcW w:w="5945" w:type="dxa"/>
          </w:tcPr>
          <w:p w14:paraId="2521A4EA" w14:textId="14829515"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w:t>
            </w:r>
            <w:r w:rsidR="008871CD">
              <w:rPr>
                <w:rFonts w:ascii="Times New Roman" w:hAnsi="Times New Roman"/>
                <w:color w:val="000000"/>
              </w:rPr>
              <w:t>3</w:t>
            </w:r>
            <w:r w:rsidRPr="00046597">
              <w:rPr>
                <w:rFonts w:ascii="Times New Roman" w:hAnsi="Times New Roman"/>
                <w:color w:val="000000"/>
              </w:rPr>
              <w:t>-201</w:t>
            </w:r>
            <w:r w:rsidR="008871CD">
              <w:rPr>
                <w:rFonts w:ascii="Times New Roman" w:hAnsi="Times New Roman"/>
                <w:color w:val="000000"/>
              </w:rPr>
              <w:t>6</w:t>
            </w:r>
          </w:p>
        </w:tc>
      </w:tr>
    </w:tbl>
    <w:p w14:paraId="37C4FDAF" w14:textId="03F394D7" w:rsidR="003B1637" w:rsidRPr="00FA2B9D" w:rsidRDefault="003B1637" w:rsidP="00FA2B9D">
      <w:pPr>
        <w:pStyle w:val="Default"/>
      </w:pPr>
    </w:p>
    <w:sectPr w:rsidR="003B1637" w:rsidRPr="00FA2B9D" w:rsidSect="007F7E1A">
      <w:footnotePr>
        <w:pos w:val="beneathText"/>
      </w:footnotePr>
      <w:pgSz w:w="11899" w:h="16837" w:code="9"/>
      <w:pgMar w:top="1418" w:right="1134" w:bottom="1418" w:left="1985"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A706" w14:textId="77777777" w:rsidR="003D2B48" w:rsidRDefault="003D2B48">
      <w:r>
        <w:separator/>
      </w:r>
    </w:p>
  </w:endnote>
  <w:endnote w:type="continuationSeparator" w:id="0">
    <w:p w14:paraId="38014E2D" w14:textId="77777777" w:rsidR="003D2B48" w:rsidRDefault="003D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01915"/>
      <w:docPartObj>
        <w:docPartGallery w:val="Page Numbers (Bottom of Page)"/>
        <w:docPartUnique/>
      </w:docPartObj>
    </w:sdtPr>
    <w:sdtEndPr/>
    <w:sdtContent>
      <w:p w14:paraId="794C03A1" w14:textId="5D464E7B" w:rsidR="007E3831" w:rsidRDefault="007E3831">
        <w:pPr>
          <w:pStyle w:val="AltBilgi"/>
          <w:jc w:val="center"/>
        </w:pPr>
        <w:r>
          <w:fldChar w:fldCharType="begin"/>
        </w:r>
        <w:r>
          <w:instrText>PAGE   \* MERGEFORMAT</w:instrText>
        </w:r>
        <w:r>
          <w:fldChar w:fldCharType="separate"/>
        </w:r>
        <w:r w:rsidR="00261FDC" w:rsidRPr="00261FDC">
          <w:rPr>
            <w:noProof/>
            <w:lang w:val="tr-TR"/>
          </w:rPr>
          <w:t>xii</w:t>
        </w:r>
        <w:r>
          <w:fldChar w:fldCharType="end"/>
        </w:r>
      </w:p>
    </w:sdtContent>
  </w:sdt>
  <w:p w14:paraId="7B4BE7E9" w14:textId="77777777" w:rsidR="007E3831" w:rsidRDefault="007E383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657B" w14:textId="77777777" w:rsidR="007E3831" w:rsidRDefault="007E3831">
    <w:pPr>
      <w:pStyle w:val="AltBilgi"/>
      <w:jc w:val="center"/>
    </w:pPr>
  </w:p>
  <w:p w14:paraId="3BD8036A" w14:textId="77777777" w:rsidR="007E3831" w:rsidRDefault="007E383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3030"/>
      <w:docPartObj>
        <w:docPartGallery w:val="Page Numbers (Bottom of Page)"/>
        <w:docPartUnique/>
      </w:docPartObj>
    </w:sdtPr>
    <w:sdtEndPr/>
    <w:sdtContent>
      <w:p w14:paraId="4FBAFBCE" w14:textId="29ECED24" w:rsidR="007E3831" w:rsidRDefault="007E3831">
        <w:pPr>
          <w:pStyle w:val="AltBilgi"/>
          <w:jc w:val="center"/>
        </w:pPr>
        <w:r>
          <w:fldChar w:fldCharType="begin"/>
        </w:r>
        <w:r>
          <w:instrText>PAGE   \* MERGEFORMAT</w:instrText>
        </w:r>
        <w:r>
          <w:fldChar w:fldCharType="separate"/>
        </w:r>
        <w:r w:rsidR="00261FDC" w:rsidRPr="00261FDC">
          <w:rPr>
            <w:noProof/>
            <w:lang w:val="tr-TR"/>
          </w:rPr>
          <w:t>ii</w:t>
        </w:r>
        <w:r>
          <w:fldChar w:fldCharType="end"/>
        </w:r>
      </w:p>
    </w:sdtContent>
  </w:sdt>
  <w:p w14:paraId="535ADDB5" w14:textId="77777777" w:rsidR="007E3831" w:rsidRDefault="007E3831" w:rsidP="00F03AF8">
    <w:pPr>
      <w:pStyle w:val="AltBilgi"/>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85199"/>
      <w:docPartObj>
        <w:docPartGallery w:val="Page Numbers (Bottom of Page)"/>
        <w:docPartUnique/>
      </w:docPartObj>
    </w:sdtPr>
    <w:sdtEndPr/>
    <w:sdtContent>
      <w:p w14:paraId="01533D77" w14:textId="30CAD12F" w:rsidR="001A097F" w:rsidRDefault="001A097F">
        <w:pPr>
          <w:pStyle w:val="AltBilgi"/>
          <w:jc w:val="center"/>
        </w:pPr>
        <w:r>
          <w:fldChar w:fldCharType="begin"/>
        </w:r>
        <w:r>
          <w:instrText>PAGE   \* MERGEFORMAT</w:instrText>
        </w:r>
        <w:r>
          <w:fldChar w:fldCharType="separate"/>
        </w:r>
        <w:r w:rsidR="00261FDC" w:rsidRPr="00261FDC">
          <w:rPr>
            <w:noProof/>
            <w:lang w:val="tr-TR"/>
          </w:rPr>
          <w:t>8</w:t>
        </w:r>
        <w:r>
          <w:fldChar w:fldCharType="end"/>
        </w:r>
      </w:p>
    </w:sdtContent>
  </w:sdt>
  <w:p w14:paraId="7169A8C9" w14:textId="77777777" w:rsidR="001A097F" w:rsidRDefault="001A097F">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6398" w14:textId="25233080" w:rsidR="007E3831" w:rsidRDefault="007E3831">
    <w:pPr>
      <w:pStyle w:val="AltBilgi"/>
      <w:jc w:val="center"/>
    </w:pPr>
    <w:r>
      <w:fldChar w:fldCharType="begin"/>
    </w:r>
    <w:r>
      <w:instrText>PAGE   \* MERGEFORMAT</w:instrText>
    </w:r>
    <w:r>
      <w:fldChar w:fldCharType="separate"/>
    </w:r>
    <w:r w:rsidR="00261FDC" w:rsidRPr="00261FDC">
      <w:rPr>
        <w:noProof/>
        <w:lang w:val="tr-TR"/>
      </w:rPr>
      <w:t>6</w:t>
    </w:r>
    <w:r>
      <w:fldChar w:fldCharType="end"/>
    </w:r>
  </w:p>
  <w:p w14:paraId="4A3EBAD3" w14:textId="77777777" w:rsidR="007E3831" w:rsidRDefault="007E3831">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435062"/>
      <w:docPartObj>
        <w:docPartGallery w:val="Page Numbers (Bottom of Page)"/>
        <w:docPartUnique/>
      </w:docPartObj>
    </w:sdtPr>
    <w:sdtEndPr/>
    <w:sdtContent>
      <w:p w14:paraId="27F752F4" w14:textId="78E148FB" w:rsidR="007E3831" w:rsidRDefault="007E3831">
        <w:pPr>
          <w:pStyle w:val="AltBilgi"/>
          <w:jc w:val="center"/>
        </w:pPr>
        <w:r>
          <w:fldChar w:fldCharType="begin"/>
        </w:r>
        <w:r>
          <w:instrText>PAGE   \* MERGEFORMAT</w:instrText>
        </w:r>
        <w:r>
          <w:fldChar w:fldCharType="separate"/>
        </w:r>
        <w:r w:rsidR="00261FDC" w:rsidRPr="00261FDC">
          <w:rPr>
            <w:noProof/>
            <w:lang w:val="tr-TR"/>
          </w:rPr>
          <w:t>III</w:t>
        </w:r>
        <w:r>
          <w:fldChar w:fldCharType="end"/>
        </w:r>
      </w:p>
    </w:sdtContent>
  </w:sdt>
  <w:p w14:paraId="5636178E" w14:textId="77777777" w:rsidR="007E3831" w:rsidRDefault="007E3831" w:rsidP="009546B2">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04D1" w14:textId="77777777" w:rsidR="003D2B48" w:rsidRDefault="003D2B48">
      <w:r>
        <w:separator/>
      </w:r>
    </w:p>
  </w:footnote>
  <w:footnote w:type="continuationSeparator" w:id="0">
    <w:p w14:paraId="76A5935F" w14:textId="77777777" w:rsidR="003D2B48" w:rsidRDefault="003D2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FEA6" w14:textId="77777777" w:rsidR="007E3831" w:rsidRDefault="007E383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2B61" w14:textId="77777777" w:rsidR="000623F5" w:rsidRPr="00B167CC" w:rsidRDefault="000623F5" w:rsidP="00B167C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293F" w14:textId="77777777" w:rsidR="007E3831" w:rsidRDefault="007E3831" w:rsidP="00023F1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29DC" w14:textId="77777777" w:rsidR="007E3831" w:rsidRPr="00B167CC" w:rsidRDefault="007E3831" w:rsidP="00B167CC">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276F" w14:textId="77777777" w:rsidR="007E3831" w:rsidRPr="00B167CC" w:rsidRDefault="007E3831" w:rsidP="00B167CC">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062E" w14:textId="77777777" w:rsidR="007E3831" w:rsidRPr="00B167CC" w:rsidRDefault="007E3831" w:rsidP="00B167CC">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F437" w14:textId="77777777" w:rsidR="007E3831" w:rsidRPr="00B167CC" w:rsidRDefault="007E3831" w:rsidP="00B167CC">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69C4" w14:textId="77777777" w:rsidR="007E3831" w:rsidRPr="002046E0" w:rsidRDefault="007E3831" w:rsidP="002046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7293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6650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E8EF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6A7D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CE8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1A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27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9ED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C2F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60EF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2" w15:restartNumberingAfterBreak="0">
    <w:nsid w:val="0344058F"/>
    <w:multiLevelType w:val="multilevel"/>
    <w:tmpl w:val="041CE0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7EA566A"/>
    <w:multiLevelType w:val="multilevel"/>
    <w:tmpl w:val="C3345B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43607EA"/>
    <w:multiLevelType w:val="hybridMultilevel"/>
    <w:tmpl w:val="9EE40030"/>
    <w:lvl w:ilvl="0" w:tplc="0F40776E">
      <w:start w:val="1"/>
      <w:numFmt w:val="decimal"/>
      <w:lvlText w:val="Şekil 1.%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2942D57"/>
    <w:multiLevelType w:val="hybridMultilevel"/>
    <w:tmpl w:val="F00226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918CA"/>
    <w:multiLevelType w:val="hybridMultilevel"/>
    <w:tmpl w:val="7D8843B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2AB5211A"/>
    <w:multiLevelType w:val="multilevel"/>
    <w:tmpl w:val="E0B05B2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FE767E1"/>
    <w:multiLevelType w:val="hybridMultilevel"/>
    <w:tmpl w:val="9E2A3392"/>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633E7"/>
    <w:multiLevelType w:val="multilevel"/>
    <w:tmpl w:val="7E1C85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2592AE9"/>
    <w:multiLevelType w:val="hybridMultilevel"/>
    <w:tmpl w:val="EA8A4E42"/>
    <w:lvl w:ilvl="0" w:tplc="0CE2A4BA">
      <w:start w:val="1"/>
      <w:numFmt w:val="decimal"/>
      <w:lvlText w:val="Şekil 2.%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4F42F73"/>
    <w:multiLevelType w:val="hybridMultilevel"/>
    <w:tmpl w:val="0F5CB01C"/>
    <w:lvl w:ilvl="0" w:tplc="E21876C4">
      <w:start w:val="1"/>
      <w:numFmt w:val="decimal"/>
      <w:lvlText w:val="Şekil 3.%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7A1444"/>
    <w:multiLevelType w:val="hybridMultilevel"/>
    <w:tmpl w:val="3BFA5A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00089"/>
    <w:multiLevelType w:val="hybridMultilevel"/>
    <w:tmpl w:val="B548118A"/>
    <w:lvl w:ilvl="0" w:tplc="E11ED7A6">
      <w:start w:val="1"/>
      <w:numFmt w:val="decimal"/>
      <w:lvlText w:val="Çizelge 2.%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B5F327E"/>
    <w:multiLevelType w:val="hybridMultilevel"/>
    <w:tmpl w:val="5308E7E6"/>
    <w:lvl w:ilvl="0" w:tplc="08309516">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80BC6"/>
    <w:multiLevelType w:val="hybridMultilevel"/>
    <w:tmpl w:val="964A00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F4442"/>
    <w:multiLevelType w:val="hybridMultilevel"/>
    <w:tmpl w:val="2F901EF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DA275D"/>
    <w:multiLevelType w:val="hybridMultilevel"/>
    <w:tmpl w:val="A18640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02AB"/>
    <w:multiLevelType w:val="hybridMultilevel"/>
    <w:tmpl w:val="DE7A7822"/>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15:restartNumberingAfterBreak="0">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DB92168"/>
    <w:multiLevelType w:val="hybridMultilevel"/>
    <w:tmpl w:val="5DD4ED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1652D"/>
    <w:multiLevelType w:val="hybridMultilevel"/>
    <w:tmpl w:val="B5CCE5D8"/>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B792B"/>
    <w:multiLevelType w:val="hybridMultilevel"/>
    <w:tmpl w:val="533477B4"/>
    <w:lvl w:ilvl="0" w:tplc="64187C7C">
      <w:start w:val="1"/>
      <w:numFmt w:val="decimal"/>
      <w:lvlText w:val="Çizelge 1.%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62F3C72"/>
    <w:multiLevelType w:val="hybridMultilevel"/>
    <w:tmpl w:val="49F239B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4" w15:restartNumberingAfterBreak="0">
    <w:nsid w:val="7904501F"/>
    <w:multiLevelType w:val="multilevel"/>
    <w:tmpl w:val="E2B85126"/>
    <w:lvl w:ilvl="0">
      <w:start w:val="3"/>
      <w:numFmt w:val="decimal"/>
      <w:lvlText w:val="%1."/>
      <w:lvlJc w:val="left"/>
      <w:pPr>
        <w:tabs>
          <w:tab w:val="num" w:pos="360"/>
        </w:tabs>
        <w:ind w:left="360" w:hanging="360"/>
      </w:pPr>
      <w:rPr>
        <w:rFonts w:cs="Times New Roman" w:hint="default"/>
        <w:b w:val="0"/>
        <w:color w:val="FF0000"/>
      </w:rPr>
    </w:lvl>
    <w:lvl w:ilvl="1">
      <w:start w:val="2"/>
      <w:numFmt w:val="decimal"/>
      <w:lvlText w:val="%1.%2."/>
      <w:lvlJc w:val="left"/>
      <w:pPr>
        <w:tabs>
          <w:tab w:val="num" w:pos="360"/>
        </w:tabs>
        <w:ind w:left="360" w:hanging="360"/>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b w:val="0"/>
        <w:color w:val="FF0000"/>
      </w:rPr>
    </w:lvl>
    <w:lvl w:ilvl="3">
      <w:start w:val="1"/>
      <w:numFmt w:val="decimal"/>
      <w:lvlText w:val="%1.%2.%3.%4."/>
      <w:lvlJc w:val="left"/>
      <w:pPr>
        <w:tabs>
          <w:tab w:val="num" w:pos="720"/>
        </w:tabs>
        <w:ind w:left="720" w:hanging="720"/>
      </w:pPr>
      <w:rPr>
        <w:rFonts w:cs="Times New Roman" w:hint="default"/>
        <w:b w:val="0"/>
        <w:color w:val="FF0000"/>
      </w:rPr>
    </w:lvl>
    <w:lvl w:ilvl="4">
      <w:start w:val="1"/>
      <w:numFmt w:val="decimal"/>
      <w:lvlText w:val="%1.%2.%3.%4.%5."/>
      <w:lvlJc w:val="left"/>
      <w:pPr>
        <w:tabs>
          <w:tab w:val="num" w:pos="1080"/>
        </w:tabs>
        <w:ind w:left="1080" w:hanging="1080"/>
      </w:pPr>
      <w:rPr>
        <w:rFonts w:cs="Times New Roman" w:hint="default"/>
        <w:b w:val="0"/>
        <w:color w:val="FF0000"/>
      </w:rPr>
    </w:lvl>
    <w:lvl w:ilvl="5">
      <w:start w:val="1"/>
      <w:numFmt w:val="decimal"/>
      <w:lvlText w:val="%1.%2.%3.%4.%5.%6."/>
      <w:lvlJc w:val="left"/>
      <w:pPr>
        <w:tabs>
          <w:tab w:val="num" w:pos="1080"/>
        </w:tabs>
        <w:ind w:left="1080" w:hanging="1080"/>
      </w:pPr>
      <w:rPr>
        <w:rFonts w:cs="Times New Roman" w:hint="default"/>
        <w:b w:val="0"/>
        <w:color w:val="FF0000"/>
      </w:rPr>
    </w:lvl>
    <w:lvl w:ilvl="6">
      <w:start w:val="1"/>
      <w:numFmt w:val="decimal"/>
      <w:lvlText w:val="%1.%2.%3.%4.%5.%6.%7."/>
      <w:lvlJc w:val="left"/>
      <w:pPr>
        <w:tabs>
          <w:tab w:val="num" w:pos="1440"/>
        </w:tabs>
        <w:ind w:left="1440" w:hanging="1440"/>
      </w:pPr>
      <w:rPr>
        <w:rFonts w:cs="Times New Roman" w:hint="default"/>
        <w:b w:val="0"/>
        <w:color w:val="FF0000"/>
      </w:rPr>
    </w:lvl>
    <w:lvl w:ilvl="7">
      <w:start w:val="1"/>
      <w:numFmt w:val="decimal"/>
      <w:lvlText w:val="%1.%2.%3.%4.%5.%6.%7.%8."/>
      <w:lvlJc w:val="left"/>
      <w:pPr>
        <w:tabs>
          <w:tab w:val="num" w:pos="1440"/>
        </w:tabs>
        <w:ind w:left="1440" w:hanging="1440"/>
      </w:pPr>
      <w:rPr>
        <w:rFonts w:cs="Times New Roman" w:hint="default"/>
        <w:b w:val="0"/>
        <w:color w:val="FF0000"/>
      </w:rPr>
    </w:lvl>
    <w:lvl w:ilvl="8">
      <w:start w:val="1"/>
      <w:numFmt w:val="decimal"/>
      <w:lvlText w:val="%1.%2.%3.%4.%5.%6.%7.%8.%9."/>
      <w:lvlJc w:val="left"/>
      <w:pPr>
        <w:tabs>
          <w:tab w:val="num" w:pos="1800"/>
        </w:tabs>
        <w:ind w:left="1800" w:hanging="1800"/>
      </w:pPr>
      <w:rPr>
        <w:rFonts w:cs="Times New Roman" w:hint="default"/>
        <w:b w:val="0"/>
        <w:color w:val="FF000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8"/>
  </w:num>
  <w:num w:numId="16">
    <w:abstractNumId w:val="31"/>
  </w:num>
  <w:num w:numId="17">
    <w:abstractNumId w:val="26"/>
  </w:num>
  <w:num w:numId="18">
    <w:abstractNumId w:val="24"/>
  </w:num>
  <w:num w:numId="19">
    <w:abstractNumId w:val="25"/>
  </w:num>
  <w:num w:numId="20">
    <w:abstractNumId w:val="29"/>
  </w:num>
  <w:num w:numId="21">
    <w:abstractNumId w:val="15"/>
  </w:num>
  <w:num w:numId="22">
    <w:abstractNumId w:val="27"/>
  </w:num>
  <w:num w:numId="23">
    <w:abstractNumId w:val="33"/>
  </w:num>
  <w:num w:numId="24">
    <w:abstractNumId w:val="28"/>
  </w:num>
  <w:num w:numId="25">
    <w:abstractNumId w:val="19"/>
  </w:num>
  <w:num w:numId="26">
    <w:abstractNumId w:val="13"/>
  </w:num>
  <w:num w:numId="27">
    <w:abstractNumId w:val="17"/>
  </w:num>
  <w:num w:numId="28">
    <w:abstractNumId w:val="16"/>
  </w:num>
  <w:num w:numId="29">
    <w:abstractNumId w:val="12"/>
  </w:num>
  <w:num w:numId="30">
    <w:abstractNumId w:val="34"/>
  </w:num>
  <w:num w:numId="31">
    <w:abstractNumId w:val="23"/>
  </w:num>
  <w:num w:numId="32">
    <w:abstractNumId w:val="32"/>
  </w:num>
  <w:num w:numId="33">
    <w:abstractNumId w:val="1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formatting="1" w:enforcement="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MDIysTQ3NzW1MDNV0lEKTi0uzszPAykwMagFAHb/7GwtAAAA"/>
  </w:docVars>
  <w:rsids>
    <w:rsidRoot w:val="00BB1489"/>
    <w:rsid w:val="0000022C"/>
    <w:rsid w:val="0000091A"/>
    <w:rsid w:val="00000AA2"/>
    <w:rsid w:val="0000331F"/>
    <w:rsid w:val="000036A9"/>
    <w:rsid w:val="00003917"/>
    <w:rsid w:val="00003A33"/>
    <w:rsid w:val="00003DEF"/>
    <w:rsid w:val="00004439"/>
    <w:rsid w:val="00005445"/>
    <w:rsid w:val="00005562"/>
    <w:rsid w:val="00005670"/>
    <w:rsid w:val="00005BAE"/>
    <w:rsid w:val="00006173"/>
    <w:rsid w:val="00006748"/>
    <w:rsid w:val="00006EEE"/>
    <w:rsid w:val="00010B1E"/>
    <w:rsid w:val="00010B9C"/>
    <w:rsid w:val="0001104F"/>
    <w:rsid w:val="00011123"/>
    <w:rsid w:val="000116EE"/>
    <w:rsid w:val="00014887"/>
    <w:rsid w:val="00014C59"/>
    <w:rsid w:val="00015550"/>
    <w:rsid w:val="00015FDD"/>
    <w:rsid w:val="000160DB"/>
    <w:rsid w:val="00016465"/>
    <w:rsid w:val="00016ABE"/>
    <w:rsid w:val="00020065"/>
    <w:rsid w:val="000201AF"/>
    <w:rsid w:val="0002046C"/>
    <w:rsid w:val="00020604"/>
    <w:rsid w:val="00021E7F"/>
    <w:rsid w:val="00022184"/>
    <w:rsid w:val="000226B7"/>
    <w:rsid w:val="000234BC"/>
    <w:rsid w:val="00023E07"/>
    <w:rsid w:val="00023F11"/>
    <w:rsid w:val="00024BBC"/>
    <w:rsid w:val="000251ED"/>
    <w:rsid w:val="000259F8"/>
    <w:rsid w:val="000273A8"/>
    <w:rsid w:val="00027D1C"/>
    <w:rsid w:val="00032333"/>
    <w:rsid w:val="0003294B"/>
    <w:rsid w:val="00032CA1"/>
    <w:rsid w:val="00033343"/>
    <w:rsid w:val="00033C70"/>
    <w:rsid w:val="000345D0"/>
    <w:rsid w:val="000345DF"/>
    <w:rsid w:val="00034CE8"/>
    <w:rsid w:val="00035A4A"/>
    <w:rsid w:val="0003692E"/>
    <w:rsid w:val="00036CEE"/>
    <w:rsid w:val="00036D4B"/>
    <w:rsid w:val="00037E5C"/>
    <w:rsid w:val="000412A7"/>
    <w:rsid w:val="000413E8"/>
    <w:rsid w:val="00041B8B"/>
    <w:rsid w:val="00042330"/>
    <w:rsid w:val="00042B0D"/>
    <w:rsid w:val="0004443B"/>
    <w:rsid w:val="00044D67"/>
    <w:rsid w:val="00046597"/>
    <w:rsid w:val="0004664C"/>
    <w:rsid w:val="000468FB"/>
    <w:rsid w:val="00047BFC"/>
    <w:rsid w:val="00050723"/>
    <w:rsid w:val="00051071"/>
    <w:rsid w:val="00052A3A"/>
    <w:rsid w:val="00053780"/>
    <w:rsid w:val="000543B0"/>
    <w:rsid w:val="000548D3"/>
    <w:rsid w:val="00054CE7"/>
    <w:rsid w:val="00055567"/>
    <w:rsid w:val="000555C5"/>
    <w:rsid w:val="00056108"/>
    <w:rsid w:val="000561B6"/>
    <w:rsid w:val="0005692E"/>
    <w:rsid w:val="00056DA7"/>
    <w:rsid w:val="00057241"/>
    <w:rsid w:val="00057532"/>
    <w:rsid w:val="00057A8D"/>
    <w:rsid w:val="00060746"/>
    <w:rsid w:val="000623F5"/>
    <w:rsid w:val="00062961"/>
    <w:rsid w:val="0006376A"/>
    <w:rsid w:val="00063A2C"/>
    <w:rsid w:val="00063AD6"/>
    <w:rsid w:val="00064E67"/>
    <w:rsid w:val="00064E7E"/>
    <w:rsid w:val="00065DBF"/>
    <w:rsid w:val="00067350"/>
    <w:rsid w:val="000674CF"/>
    <w:rsid w:val="00067B2C"/>
    <w:rsid w:val="000703A7"/>
    <w:rsid w:val="00070487"/>
    <w:rsid w:val="000706EB"/>
    <w:rsid w:val="00070EC1"/>
    <w:rsid w:val="0007141B"/>
    <w:rsid w:val="00073434"/>
    <w:rsid w:val="00073577"/>
    <w:rsid w:val="00073DDD"/>
    <w:rsid w:val="00073F02"/>
    <w:rsid w:val="00074642"/>
    <w:rsid w:val="000748FB"/>
    <w:rsid w:val="00075949"/>
    <w:rsid w:val="00077E00"/>
    <w:rsid w:val="000801C9"/>
    <w:rsid w:val="00080C4A"/>
    <w:rsid w:val="00081D2A"/>
    <w:rsid w:val="000820AF"/>
    <w:rsid w:val="00082350"/>
    <w:rsid w:val="0008311E"/>
    <w:rsid w:val="000831AF"/>
    <w:rsid w:val="00083A23"/>
    <w:rsid w:val="00085D52"/>
    <w:rsid w:val="00085E6D"/>
    <w:rsid w:val="00087C90"/>
    <w:rsid w:val="00090803"/>
    <w:rsid w:val="00090D3D"/>
    <w:rsid w:val="00091764"/>
    <w:rsid w:val="000924A8"/>
    <w:rsid w:val="00092740"/>
    <w:rsid w:val="00093242"/>
    <w:rsid w:val="000937FE"/>
    <w:rsid w:val="00094389"/>
    <w:rsid w:val="000946B5"/>
    <w:rsid w:val="000956CC"/>
    <w:rsid w:val="00095735"/>
    <w:rsid w:val="00095BC7"/>
    <w:rsid w:val="000978B2"/>
    <w:rsid w:val="000A03B0"/>
    <w:rsid w:val="000A0BB0"/>
    <w:rsid w:val="000A0FE8"/>
    <w:rsid w:val="000A1641"/>
    <w:rsid w:val="000A1C61"/>
    <w:rsid w:val="000A2A92"/>
    <w:rsid w:val="000A2B7D"/>
    <w:rsid w:val="000A2C9E"/>
    <w:rsid w:val="000A2DA0"/>
    <w:rsid w:val="000A2F61"/>
    <w:rsid w:val="000A37D4"/>
    <w:rsid w:val="000A3821"/>
    <w:rsid w:val="000A3AB0"/>
    <w:rsid w:val="000A4422"/>
    <w:rsid w:val="000A5991"/>
    <w:rsid w:val="000A5F62"/>
    <w:rsid w:val="000A692F"/>
    <w:rsid w:val="000A77D3"/>
    <w:rsid w:val="000A7854"/>
    <w:rsid w:val="000B0035"/>
    <w:rsid w:val="000B05A8"/>
    <w:rsid w:val="000B07E9"/>
    <w:rsid w:val="000B1591"/>
    <w:rsid w:val="000B2158"/>
    <w:rsid w:val="000B22F9"/>
    <w:rsid w:val="000B2A06"/>
    <w:rsid w:val="000B2D21"/>
    <w:rsid w:val="000B344A"/>
    <w:rsid w:val="000B3864"/>
    <w:rsid w:val="000B3DF8"/>
    <w:rsid w:val="000B3F99"/>
    <w:rsid w:val="000B493A"/>
    <w:rsid w:val="000B4AB6"/>
    <w:rsid w:val="000B4B3C"/>
    <w:rsid w:val="000B5C28"/>
    <w:rsid w:val="000B60BD"/>
    <w:rsid w:val="000B63DA"/>
    <w:rsid w:val="000B64F7"/>
    <w:rsid w:val="000B6609"/>
    <w:rsid w:val="000B7065"/>
    <w:rsid w:val="000B7076"/>
    <w:rsid w:val="000B724A"/>
    <w:rsid w:val="000B78A5"/>
    <w:rsid w:val="000B7BBC"/>
    <w:rsid w:val="000C0255"/>
    <w:rsid w:val="000C1A55"/>
    <w:rsid w:val="000C1D39"/>
    <w:rsid w:val="000C2759"/>
    <w:rsid w:val="000C2A3B"/>
    <w:rsid w:val="000C34BC"/>
    <w:rsid w:val="000C5427"/>
    <w:rsid w:val="000C566A"/>
    <w:rsid w:val="000C5AA8"/>
    <w:rsid w:val="000C6D29"/>
    <w:rsid w:val="000C7A0A"/>
    <w:rsid w:val="000D007A"/>
    <w:rsid w:val="000D032E"/>
    <w:rsid w:val="000D0365"/>
    <w:rsid w:val="000D1026"/>
    <w:rsid w:val="000D10E9"/>
    <w:rsid w:val="000D1136"/>
    <w:rsid w:val="000D1652"/>
    <w:rsid w:val="000D1C85"/>
    <w:rsid w:val="000D24B2"/>
    <w:rsid w:val="000D34FF"/>
    <w:rsid w:val="000D3963"/>
    <w:rsid w:val="000D44C6"/>
    <w:rsid w:val="000D5003"/>
    <w:rsid w:val="000D5BD3"/>
    <w:rsid w:val="000D6405"/>
    <w:rsid w:val="000D6787"/>
    <w:rsid w:val="000D762F"/>
    <w:rsid w:val="000E012B"/>
    <w:rsid w:val="000E3061"/>
    <w:rsid w:val="000E3A1C"/>
    <w:rsid w:val="000E3A9B"/>
    <w:rsid w:val="000E3B8C"/>
    <w:rsid w:val="000E3E98"/>
    <w:rsid w:val="000E43FA"/>
    <w:rsid w:val="000E5783"/>
    <w:rsid w:val="000E71A5"/>
    <w:rsid w:val="000F0618"/>
    <w:rsid w:val="000F17BF"/>
    <w:rsid w:val="000F1E21"/>
    <w:rsid w:val="000F1F0D"/>
    <w:rsid w:val="000F2349"/>
    <w:rsid w:val="000F258D"/>
    <w:rsid w:val="000F2A67"/>
    <w:rsid w:val="000F3511"/>
    <w:rsid w:val="000F3683"/>
    <w:rsid w:val="000F3C5A"/>
    <w:rsid w:val="000F5471"/>
    <w:rsid w:val="000F5B93"/>
    <w:rsid w:val="000F667D"/>
    <w:rsid w:val="000F6F09"/>
    <w:rsid w:val="000F7182"/>
    <w:rsid w:val="000F7F2E"/>
    <w:rsid w:val="0010084A"/>
    <w:rsid w:val="0010104B"/>
    <w:rsid w:val="001013D0"/>
    <w:rsid w:val="00103C34"/>
    <w:rsid w:val="00104773"/>
    <w:rsid w:val="00104950"/>
    <w:rsid w:val="0010645F"/>
    <w:rsid w:val="001067C1"/>
    <w:rsid w:val="00106ECF"/>
    <w:rsid w:val="00107189"/>
    <w:rsid w:val="00107AD1"/>
    <w:rsid w:val="00107FBC"/>
    <w:rsid w:val="00110433"/>
    <w:rsid w:val="001117C4"/>
    <w:rsid w:val="001118DF"/>
    <w:rsid w:val="001121FD"/>
    <w:rsid w:val="0011232B"/>
    <w:rsid w:val="001123C0"/>
    <w:rsid w:val="0011243B"/>
    <w:rsid w:val="00112B3C"/>
    <w:rsid w:val="00113ADB"/>
    <w:rsid w:val="00113D93"/>
    <w:rsid w:val="00113DB5"/>
    <w:rsid w:val="00114224"/>
    <w:rsid w:val="00115C37"/>
    <w:rsid w:val="00115F01"/>
    <w:rsid w:val="0011634F"/>
    <w:rsid w:val="001168BE"/>
    <w:rsid w:val="00116966"/>
    <w:rsid w:val="0011698E"/>
    <w:rsid w:val="00116B2D"/>
    <w:rsid w:val="001172D0"/>
    <w:rsid w:val="0011788B"/>
    <w:rsid w:val="001201B8"/>
    <w:rsid w:val="001206E8"/>
    <w:rsid w:val="0012084F"/>
    <w:rsid w:val="00120BEC"/>
    <w:rsid w:val="00120D9A"/>
    <w:rsid w:val="00121645"/>
    <w:rsid w:val="001216E5"/>
    <w:rsid w:val="001224B5"/>
    <w:rsid w:val="0012310E"/>
    <w:rsid w:val="001237C6"/>
    <w:rsid w:val="00123976"/>
    <w:rsid w:val="0012437A"/>
    <w:rsid w:val="00124C81"/>
    <w:rsid w:val="00125113"/>
    <w:rsid w:val="001256E9"/>
    <w:rsid w:val="00126962"/>
    <w:rsid w:val="00127384"/>
    <w:rsid w:val="00131596"/>
    <w:rsid w:val="001331E8"/>
    <w:rsid w:val="00133211"/>
    <w:rsid w:val="00133D1D"/>
    <w:rsid w:val="00133E8C"/>
    <w:rsid w:val="00134394"/>
    <w:rsid w:val="0013466C"/>
    <w:rsid w:val="00134C40"/>
    <w:rsid w:val="00134DD3"/>
    <w:rsid w:val="00135956"/>
    <w:rsid w:val="001366CC"/>
    <w:rsid w:val="00136F61"/>
    <w:rsid w:val="001403AA"/>
    <w:rsid w:val="00140424"/>
    <w:rsid w:val="0014191C"/>
    <w:rsid w:val="001420F4"/>
    <w:rsid w:val="001429DD"/>
    <w:rsid w:val="00142ADF"/>
    <w:rsid w:val="00142EEB"/>
    <w:rsid w:val="00143086"/>
    <w:rsid w:val="00143807"/>
    <w:rsid w:val="00143D0E"/>
    <w:rsid w:val="0014406F"/>
    <w:rsid w:val="00144737"/>
    <w:rsid w:val="001451C6"/>
    <w:rsid w:val="001475E8"/>
    <w:rsid w:val="001479AC"/>
    <w:rsid w:val="00147FED"/>
    <w:rsid w:val="00150338"/>
    <w:rsid w:val="001508CD"/>
    <w:rsid w:val="00151C7C"/>
    <w:rsid w:val="00151F01"/>
    <w:rsid w:val="00152F03"/>
    <w:rsid w:val="0015466B"/>
    <w:rsid w:val="0015476B"/>
    <w:rsid w:val="0015495F"/>
    <w:rsid w:val="00154BA4"/>
    <w:rsid w:val="001564F5"/>
    <w:rsid w:val="00156ABF"/>
    <w:rsid w:val="001614CB"/>
    <w:rsid w:val="00161569"/>
    <w:rsid w:val="00162885"/>
    <w:rsid w:val="00163468"/>
    <w:rsid w:val="00163931"/>
    <w:rsid w:val="001645BF"/>
    <w:rsid w:val="00164765"/>
    <w:rsid w:val="00164F35"/>
    <w:rsid w:val="00165BAC"/>
    <w:rsid w:val="001662A8"/>
    <w:rsid w:val="00167A04"/>
    <w:rsid w:val="00167CF2"/>
    <w:rsid w:val="001711CD"/>
    <w:rsid w:val="001717DC"/>
    <w:rsid w:val="00172F4B"/>
    <w:rsid w:val="00174507"/>
    <w:rsid w:val="00174856"/>
    <w:rsid w:val="00174FEB"/>
    <w:rsid w:val="00176017"/>
    <w:rsid w:val="001762BC"/>
    <w:rsid w:val="00176AA5"/>
    <w:rsid w:val="00176C45"/>
    <w:rsid w:val="00176E86"/>
    <w:rsid w:val="001772FD"/>
    <w:rsid w:val="00180EA1"/>
    <w:rsid w:val="001825B3"/>
    <w:rsid w:val="00182BB9"/>
    <w:rsid w:val="00183A8C"/>
    <w:rsid w:val="00183B8D"/>
    <w:rsid w:val="00183FD1"/>
    <w:rsid w:val="00184302"/>
    <w:rsid w:val="00185DCE"/>
    <w:rsid w:val="00185ED8"/>
    <w:rsid w:val="001862BA"/>
    <w:rsid w:val="001866FE"/>
    <w:rsid w:val="001874B0"/>
    <w:rsid w:val="0019083F"/>
    <w:rsid w:val="00190D2B"/>
    <w:rsid w:val="00190E3C"/>
    <w:rsid w:val="00191081"/>
    <w:rsid w:val="0019145F"/>
    <w:rsid w:val="00191493"/>
    <w:rsid w:val="001916D9"/>
    <w:rsid w:val="00192F7C"/>
    <w:rsid w:val="0019334B"/>
    <w:rsid w:val="00193398"/>
    <w:rsid w:val="0019504E"/>
    <w:rsid w:val="001957BD"/>
    <w:rsid w:val="00195DB9"/>
    <w:rsid w:val="0019662D"/>
    <w:rsid w:val="00196A6A"/>
    <w:rsid w:val="00197074"/>
    <w:rsid w:val="00197138"/>
    <w:rsid w:val="0019733B"/>
    <w:rsid w:val="001A097F"/>
    <w:rsid w:val="001A1ECE"/>
    <w:rsid w:val="001A4F3A"/>
    <w:rsid w:val="001A5247"/>
    <w:rsid w:val="001A609F"/>
    <w:rsid w:val="001A669B"/>
    <w:rsid w:val="001A6F89"/>
    <w:rsid w:val="001A71CE"/>
    <w:rsid w:val="001A732F"/>
    <w:rsid w:val="001A7D4C"/>
    <w:rsid w:val="001A7EA4"/>
    <w:rsid w:val="001B16C6"/>
    <w:rsid w:val="001B19D2"/>
    <w:rsid w:val="001B37CD"/>
    <w:rsid w:val="001B3FEC"/>
    <w:rsid w:val="001B4327"/>
    <w:rsid w:val="001B634F"/>
    <w:rsid w:val="001B690B"/>
    <w:rsid w:val="001B6D81"/>
    <w:rsid w:val="001C0B08"/>
    <w:rsid w:val="001C19F0"/>
    <w:rsid w:val="001C1B56"/>
    <w:rsid w:val="001C2003"/>
    <w:rsid w:val="001C4EDA"/>
    <w:rsid w:val="001C683C"/>
    <w:rsid w:val="001C6A22"/>
    <w:rsid w:val="001C6F96"/>
    <w:rsid w:val="001C7107"/>
    <w:rsid w:val="001C7300"/>
    <w:rsid w:val="001D0BA6"/>
    <w:rsid w:val="001D1526"/>
    <w:rsid w:val="001D16F4"/>
    <w:rsid w:val="001D32B3"/>
    <w:rsid w:val="001D4700"/>
    <w:rsid w:val="001D4AB7"/>
    <w:rsid w:val="001D4C24"/>
    <w:rsid w:val="001D5A53"/>
    <w:rsid w:val="001D629E"/>
    <w:rsid w:val="001D6774"/>
    <w:rsid w:val="001D7137"/>
    <w:rsid w:val="001D74A6"/>
    <w:rsid w:val="001D7B98"/>
    <w:rsid w:val="001E1089"/>
    <w:rsid w:val="001E10D9"/>
    <w:rsid w:val="001E1C18"/>
    <w:rsid w:val="001E287F"/>
    <w:rsid w:val="001E2A18"/>
    <w:rsid w:val="001E2E9F"/>
    <w:rsid w:val="001E47B6"/>
    <w:rsid w:val="001E4A8B"/>
    <w:rsid w:val="001E4F93"/>
    <w:rsid w:val="001E6489"/>
    <w:rsid w:val="001E6C51"/>
    <w:rsid w:val="001E71E5"/>
    <w:rsid w:val="001F0049"/>
    <w:rsid w:val="001F045B"/>
    <w:rsid w:val="001F0685"/>
    <w:rsid w:val="001F1168"/>
    <w:rsid w:val="001F1B87"/>
    <w:rsid w:val="001F1E53"/>
    <w:rsid w:val="001F24A7"/>
    <w:rsid w:val="001F25BF"/>
    <w:rsid w:val="001F2A1A"/>
    <w:rsid w:val="001F2A93"/>
    <w:rsid w:val="001F324B"/>
    <w:rsid w:val="001F3624"/>
    <w:rsid w:val="001F49C1"/>
    <w:rsid w:val="001F54AD"/>
    <w:rsid w:val="001F569C"/>
    <w:rsid w:val="001F5DD1"/>
    <w:rsid w:val="001F60D1"/>
    <w:rsid w:val="001F7192"/>
    <w:rsid w:val="001F73E3"/>
    <w:rsid w:val="001F7956"/>
    <w:rsid w:val="002022F4"/>
    <w:rsid w:val="00202770"/>
    <w:rsid w:val="00203208"/>
    <w:rsid w:val="002039F5"/>
    <w:rsid w:val="00203FB4"/>
    <w:rsid w:val="00204502"/>
    <w:rsid w:val="002046E0"/>
    <w:rsid w:val="00204746"/>
    <w:rsid w:val="00204857"/>
    <w:rsid w:val="00205545"/>
    <w:rsid w:val="00205BE6"/>
    <w:rsid w:val="0020615C"/>
    <w:rsid w:val="00206C49"/>
    <w:rsid w:val="002119B1"/>
    <w:rsid w:val="00212031"/>
    <w:rsid w:val="00212F58"/>
    <w:rsid w:val="00212FC6"/>
    <w:rsid w:val="0021355F"/>
    <w:rsid w:val="00214114"/>
    <w:rsid w:val="0021496D"/>
    <w:rsid w:val="0021525A"/>
    <w:rsid w:val="002155B7"/>
    <w:rsid w:val="00216D80"/>
    <w:rsid w:val="00217526"/>
    <w:rsid w:val="00217B8B"/>
    <w:rsid w:val="00220F12"/>
    <w:rsid w:val="00221665"/>
    <w:rsid w:val="00222976"/>
    <w:rsid w:val="00222ABC"/>
    <w:rsid w:val="00222FD4"/>
    <w:rsid w:val="00224C6E"/>
    <w:rsid w:val="00224D31"/>
    <w:rsid w:val="00226E54"/>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414E4"/>
    <w:rsid w:val="00242831"/>
    <w:rsid w:val="00243E5F"/>
    <w:rsid w:val="00244360"/>
    <w:rsid w:val="0024443A"/>
    <w:rsid w:val="002444D2"/>
    <w:rsid w:val="002450FB"/>
    <w:rsid w:val="002453B4"/>
    <w:rsid w:val="00245B5C"/>
    <w:rsid w:val="0024623A"/>
    <w:rsid w:val="002467A1"/>
    <w:rsid w:val="00247101"/>
    <w:rsid w:val="0024744F"/>
    <w:rsid w:val="00247C84"/>
    <w:rsid w:val="002517A4"/>
    <w:rsid w:val="00251D90"/>
    <w:rsid w:val="00252507"/>
    <w:rsid w:val="00252E87"/>
    <w:rsid w:val="002534A4"/>
    <w:rsid w:val="00253827"/>
    <w:rsid w:val="00253BCE"/>
    <w:rsid w:val="00254061"/>
    <w:rsid w:val="00254C5A"/>
    <w:rsid w:val="00254F7A"/>
    <w:rsid w:val="00255467"/>
    <w:rsid w:val="00255763"/>
    <w:rsid w:val="00256482"/>
    <w:rsid w:val="00256559"/>
    <w:rsid w:val="00256A6A"/>
    <w:rsid w:val="00256F64"/>
    <w:rsid w:val="002575CD"/>
    <w:rsid w:val="00257DB3"/>
    <w:rsid w:val="00257DC9"/>
    <w:rsid w:val="00257DDB"/>
    <w:rsid w:val="0026164C"/>
    <w:rsid w:val="00261FDC"/>
    <w:rsid w:val="002622A6"/>
    <w:rsid w:val="00263216"/>
    <w:rsid w:val="002639CC"/>
    <w:rsid w:val="00263AD6"/>
    <w:rsid w:val="00264772"/>
    <w:rsid w:val="002653D8"/>
    <w:rsid w:val="0026554B"/>
    <w:rsid w:val="002655A3"/>
    <w:rsid w:val="0026689E"/>
    <w:rsid w:val="002669E6"/>
    <w:rsid w:val="00267968"/>
    <w:rsid w:val="00267FF8"/>
    <w:rsid w:val="002716D6"/>
    <w:rsid w:val="002722A9"/>
    <w:rsid w:val="00272CC7"/>
    <w:rsid w:val="00272F8D"/>
    <w:rsid w:val="00273017"/>
    <w:rsid w:val="00273979"/>
    <w:rsid w:val="00273EE1"/>
    <w:rsid w:val="002745C4"/>
    <w:rsid w:val="002753E2"/>
    <w:rsid w:val="002755BF"/>
    <w:rsid w:val="00276A52"/>
    <w:rsid w:val="00276A93"/>
    <w:rsid w:val="00276BE9"/>
    <w:rsid w:val="00277888"/>
    <w:rsid w:val="00280B47"/>
    <w:rsid w:val="00281221"/>
    <w:rsid w:val="00281BD8"/>
    <w:rsid w:val="00281FDB"/>
    <w:rsid w:val="00282A8D"/>
    <w:rsid w:val="00282D5E"/>
    <w:rsid w:val="00283501"/>
    <w:rsid w:val="00283E12"/>
    <w:rsid w:val="0028499D"/>
    <w:rsid w:val="002850AC"/>
    <w:rsid w:val="002850F5"/>
    <w:rsid w:val="002862B4"/>
    <w:rsid w:val="002862E5"/>
    <w:rsid w:val="00290F00"/>
    <w:rsid w:val="002911F8"/>
    <w:rsid w:val="00291386"/>
    <w:rsid w:val="00291609"/>
    <w:rsid w:val="00291912"/>
    <w:rsid w:val="00291D8C"/>
    <w:rsid w:val="00291E62"/>
    <w:rsid w:val="0029246D"/>
    <w:rsid w:val="00292F63"/>
    <w:rsid w:val="00292FA1"/>
    <w:rsid w:val="00293C4A"/>
    <w:rsid w:val="002940A4"/>
    <w:rsid w:val="00294451"/>
    <w:rsid w:val="002947D2"/>
    <w:rsid w:val="00295548"/>
    <w:rsid w:val="00296296"/>
    <w:rsid w:val="00297619"/>
    <w:rsid w:val="0029795B"/>
    <w:rsid w:val="00297A8E"/>
    <w:rsid w:val="002A0C6B"/>
    <w:rsid w:val="002A1389"/>
    <w:rsid w:val="002A1462"/>
    <w:rsid w:val="002A1815"/>
    <w:rsid w:val="002A18E3"/>
    <w:rsid w:val="002A195B"/>
    <w:rsid w:val="002A1FA4"/>
    <w:rsid w:val="002A217C"/>
    <w:rsid w:val="002A2F5C"/>
    <w:rsid w:val="002A3605"/>
    <w:rsid w:val="002A4144"/>
    <w:rsid w:val="002A429A"/>
    <w:rsid w:val="002A4D8A"/>
    <w:rsid w:val="002A5A54"/>
    <w:rsid w:val="002A5ADB"/>
    <w:rsid w:val="002A6725"/>
    <w:rsid w:val="002A6E9F"/>
    <w:rsid w:val="002A7090"/>
    <w:rsid w:val="002B109A"/>
    <w:rsid w:val="002B1927"/>
    <w:rsid w:val="002B1A5C"/>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118D"/>
    <w:rsid w:val="002C1AB1"/>
    <w:rsid w:val="002C2179"/>
    <w:rsid w:val="002C2B11"/>
    <w:rsid w:val="002C3367"/>
    <w:rsid w:val="002C34C7"/>
    <w:rsid w:val="002C43D0"/>
    <w:rsid w:val="002C49AF"/>
    <w:rsid w:val="002C4DDD"/>
    <w:rsid w:val="002C4E7E"/>
    <w:rsid w:val="002C5196"/>
    <w:rsid w:val="002C5EC9"/>
    <w:rsid w:val="002C5F5A"/>
    <w:rsid w:val="002C61BC"/>
    <w:rsid w:val="002C62BB"/>
    <w:rsid w:val="002C721B"/>
    <w:rsid w:val="002C7F00"/>
    <w:rsid w:val="002C7F4F"/>
    <w:rsid w:val="002D06B1"/>
    <w:rsid w:val="002D0B38"/>
    <w:rsid w:val="002D0E9A"/>
    <w:rsid w:val="002D177F"/>
    <w:rsid w:val="002D1BE8"/>
    <w:rsid w:val="002D22AA"/>
    <w:rsid w:val="002D2D79"/>
    <w:rsid w:val="002D3B08"/>
    <w:rsid w:val="002D42AA"/>
    <w:rsid w:val="002D4BBB"/>
    <w:rsid w:val="002D58BB"/>
    <w:rsid w:val="002D5A36"/>
    <w:rsid w:val="002D61D1"/>
    <w:rsid w:val="002D6264"/>
    <w:rsid w:val="002D683D"/>
    <w:rsid w:val="002D6CD2"/>
    <w:rsid w:val="002D6DEA"/>
    <w:rsid w:val="002D75FA"/>
    <w:rsid w:val="002E0A3F"/>
    <w:rsid w:val="002E0FE9"/>
    <w:rsid w:val="002E1A36"/>
    <w:rsid w:val="002E22D0"/>
    <w:rsid w:val="002E2F66"/>
    <w:rsid w:val="002E2F69"/>
    <w:rsid w:val="002E3313"/>
    <w:rsid w:val="002E3F73"/>
    <w:rsid w:val="002E4095"/>
    <w:rsid w:val="002E4A39"/>
    <w:rsid w:val="002E562F"/>
    <w:rsid w:val="002E6E77"/>
    <w:rsid w:val="002F0342"/>
    <w:rsid w:val="002F07FF"/>
    <w:rsid w:val="002F1006"/>
    <w:rsid w:val="002F1798"/>
    <w:rsid w:val="002F1F0F"/>
    <w:rsid w:val="002F21A5"/>
    <w:rsid w:val="002F24D5"/>
    <w:rsid w:val="002F2BD2"/>
    <w:rsid w:val="002F2DBB"/>
    <w:rsid w:val="002F2E3A"/>
    <w:rsid w:val="002F3F85"/>
    <w:rsid w:val="002F4C09"/>
    <w:rsid w:val="002F52A5"/>
    <w:rsid w:val="002F5460"/>
    <w:rsid w:val="002F5564"/>
    <w:rsid w:val="002F5B05"/>
    <w:rsid w:val="002F639C"/>
    <w:rsid w:val="002F6F16"/>
    <w:rsid w:val="0030048C"/>
    <w:rsid w:val="003011EC"/>
    <w:rsid w:val="0030186A"/>
    <w:rsid w:val="00301E5D"/>
    <w:rsid w:val="003039F1"/>
    <w:rsid w:val="00303AB6"/>
    <w:rsid w:val="00304326"/>
    <w:rsid w:val="00304CDB"/>
    <w:rsid w:val="00304F8C"/>
    <w:rsid w:val="003051F6"/>
    <w:rsid w:val="003057C7"/>
    <w:rsid w:val="00305DEF"/>
    <w:rsid w:val="00305F09"/>
    <w:rsid w:val="00306975"/>
    <w:rsid w:val="00306A21"/>
    <w:rsid w:val="00306D7E"/>
    <w:rsid w:val="003075C9"/>
    <w:rsid w:val="00307878"/>
    <w:rsid w:val="003109DC"/>
    <w:rsid w:val="00310C47"/>
    <w:rsid w:val="00311754"/>
    <w:rsid w:val="00311CE1"/>
    <w:rsid w:val="0031262C"/>
    <w:rsid w:val="00312CE6"/>
    <w:rsid w:val="00312DAC"/>
    <w:rsid w:val="00313A25"/>
    <w:rsid w:val="00313FE2"/>
    <w:rsid w:val="0031432C"/>
    <w:rsid w:val="0031444D"/>
    <w:rsid w:val="0031455A"/>
    <w:rsid w:val="00315C30"/>
    <w:rsid w:val="0032022C"/>
    <w:rsid w:val="00320DA7"/>
    <w:rsid w:val="00321746"/>
    <w:rsid w:val="003219EA"/>
    <w:rsid w:val="00321D98"/>
    <w:rsid w:val="003227CB"/>
    <w:rsid w:val="00322F66"/>
    <w:rsid w:val="00323EA3"/>
    <w:rsid w:val="003241B0"/>
    <w:rsid w:val="003247AF"/>
    <w:rsid w:val="00326400"/>
    <w:rsid w:val="00326D17"/>
    <w:rsid w:val="003271A1"/>
    <w:rsid w:val="00327BE2"/>
    <w:rsid w:val="00330022"/>
    <w:rsid w:val="003315D1"/>
    <w:rsid w:val="00333F11"/>
    <w:rsid w:val="00334BC3"/>
    <w:rsid w:val="00334C6C"/>
    <w:rsid w:val="00334FE4"/>
    <w:rsid w:val="003351C6"/>
    <w:rsid w:val="00335316"/>
    <w:rsid w:val="00335597"/>
    <w:rsid w:val="00335BCC"/>
    <w:rsid w:val="003365D8"/>
    <w:rsid w:val="00336BF5"/>
    <w:rsid w:val="00337197"/>
    <w:rsid w:val="00337740"/>
    <w:rsid w:val="0034010B"/>
    <w:rsid w:val="00340C10"/>
    <w:rsid w:val="0034115F"/>
    <w:rsid w:val="003421D1"/>
    <w:rsid w:val="00343280"/>
    <w:rsid w:val="0034341F"/>
    <w:rsid w:val="00343DD6"/>
    <w:rsid w:val="00343F24"/>
    <w:rsid w:val="00344A58"/>
    <w:rsid w:val="00345A17"/>
    <w:rsid w:val="003471E6"/>
    <w:rsid w:val="00347377"/>
    <w:rsid w:val="00350339"/>
    <w:rsid w:val="00350CE0"/>
    <w:rsid w:val="00351377"/>
    <w:rsid w:val="00351891"/>
    <w:rsid w:val="003527B2"/>
    <w:rsid w:val="00352872"/>
    <w:rsid w:val="00353386"/>
    <w:rsid w:val="00354644"/>
    <w:rsid w:val="0035487F"/>
    <w:rsid w:val="00355E1E"/>
    <w:rsid w:val="0035609F"/>
    <w:rsid w:val="0035680F"/>
    <w:rsid w:val="00356ECF"/>
    <w:rsid w:val="00357013"/>
    <w:rsid w:val="00357AB8"/>
    <w:rsid w:val="00360AE8"/>
    <w:rsid w:val="0036116F"/>
    <w:rsid w:val="00361226"/>
    <w:rsid w:val="003617E9"/>
    <w:rsid w:val="00361C77"/>
    <w:rsid w:val="00361EE8"/>
    <w:rsid w:val="00362631"/>
    <w:rsid w:val="00362A88"/>
    <w:rsid w:val="003630A9"/>
    <w:rsid w:val="0036531E"/>
    <w:rsid w:val="003661AD"/>
    <w:rsid w:val="003662C2"/>
    <w:rsid w:val="00366724"/>
    <w:rsid w:val="0036734B"/>
    <w:rsid w:val="00367430"/>
    <w:rsid w:val="0037165E"/>
    <w:rsid w:val="00372E37"/>
    <w:rsid w:val="0037347B"/>
    <w:rsid w:val="00373E88"/>
    <w:rsid w:val="003742A5"/>
    <w:rsid w:val="003745B6"/>
    <w:rsid w:val="00374C15"/>
    <w:rsid w:val="003765D2"/>
    <w:rsid w:val="00376811"/>
    <w:rsid w:val="0037747A"/>
    <w:rsid w:val="003800C6"/>
    <w:rsid w:val="00380724"/>
    <w:rsid w:val="003809E7"/>
    <w:rsid w:val="00383408"/>
    <w:rsid w:val="00383510"/>
    <w:rsid w:val="00384121"/>
    <w:rsid w:val="0038603D"/>
    <w:rsid w:val="00386198"/>
    <w:rsid w:val="00386AE3"/>
    <w:rsid w:val="003875AF"/>
    <w:rsid w:val="003877C7"/>
    <w:rsid w:val="00387A38"/>
    <w:rsid w:val="00387D20"/>
    <w:rsid w:val="003900B1"/>
    <w:rsid w:val="00391740"/>
    <w:rsid w:val="00391DC2"/>
    <w:rsid w:val="00392043"/>
    <w:rsid w:val="00392359"/>
    <w:rsid w:val="003929DD"/>
    <w:rsid w:val="003931B6"/>
    <w:rsid w:val="003937A4"/>
    <w:rsid w:val="003938C1"/>
    <w:rsid w:val="00394A2A"/>
    <w:rsid w:val="00396252"/>
    <w:rsid w:val="003966ED"/>
    <w:rsid w:val="00397B32"/>
    <w:rsid w:val="003A0177"/>
    <w:rsid w:val="003A018C"/>
    <w:rsid w:val="003A10D8"/>
    <w:rsid w:val="003A147E"/>
    <w:rsid w:val="003A3237"/>
    <w:rsid w:val="003A3685"/>
    <w:rsid w:val="003A3C96"/>
    <w:rsid w:val="003A4C2F"/>
    <w:rsid w:val="003A5164"/>
    <w:rsid w:val="003A5964"/>
    <w:rsid w:val="003A72D0"/>
    <w:rsid w:val="003B102D"/>
    <w:rsid w:val="003B1501"/>
    <w:rsid w:val="003B1555"/>
    <w:rsid w:val="003B1637"/>
    <w:rsid w:val="003B1A4D"/>
    <w:rsid w:val="003B2918"/>
    <w:rsid w:val="003B3118"/>
    <w:rsid w:val="003B3490"/>
    <w:rsid w:val="003B63AA"/>
    <w:rsid w:val="003B659D"/>
    <w:rsid w:val="003C075F"/>
    <w:rsid w:val="003C1C53"/>
    <w:rsid w:val="003C214F"/>
    <w:rsid w:val="003C24F7"/>
    <w:rsid w:val="003C26EB"/>
    <w:rsid w:val="003C5008"/>
    <w:rsid w:val="003C50B0"/>
    <w:rsid w:val="003C6EF9"/>
    <w:rsid w:val="003C7A3E"/>
    <w:rsid w:val="003D08A4"/>
    <w:rsid w:val="003D0B0E"/>
    <w:rsid w:val="003D1883"/>
    <w:rsid w:val="003D1BBE"/>
    <w:rsid w:val="003D1DFB"/>
    <w:rsid w:val="003D28CD"/>
    <w:rsid w:val="003D2AF9"/>
    <w:rsid w:val="003D2B48"/>
    <w:rsid w:val="003D3A24"/>
    <w:rsid w:val="003D3A8A"/>
    <w:rsid w:val="003D4006"/>
    <w:rsid w:val="003D45D1"/>
    <w:rsid w:val="003D51D8"/>
    <w:rsid w:val="003D616C"/>
    <w:rsid w:val="003D6EC6"/>
    <w:rsid w:val="003D711A"/>
    <w:rsid w:val="003E0065"/>
    <w:rsid w:val="003E107D"/>
    <w:rsid w:val="003E1EC6"/>
    <w:rsid w:val="003E21DD"/>
    <w:rsid w:val="003E2841"/>
    <w:rsid w:val="003E2FB5"/>
    <w:rsid w:val="003E4E3B"/>
    <w:rsid w:val="003E5760"/>
    <w:rsid w:val="003E5A98"/>
    <w:rsid w:val="003E609E"/>
    <w:rsid w:val="003E7032"/>
    <w:rsid w:val="003E77C0"/>
    <w:rsid w:val="003E7E9E"/>
    <w:rsid w:val="003E7F5C"/>
    <w:rsid w:val="003E7F6A"/>
    <w:rsid w:val="003F0199"/>
    <w:rsid w:val="003F05C2"/>
    <w:rsid w:val="003F15CC"/>
    <w:rsid w:val="003F1787"/>
    <w:rsid w:val="003F2CC3"/>
    <w:rsid w:val="003F2DA8"/>
    <w:rsid w:val="003F2F83"/>
    <w:rsid w:val="003F2FBF"/>
    <w:rsid w:val="003F42E0"/>
    <w:rsid w:val="003F526F"/>
    <w:rsid w:val="003F52E0"/>
    <w:rsid w:val="003F6534"/>
    <w:rsid w:val="003F66C4"/>
    <w:rsid w:val="003F75F0"/>
    <w:rsid w:val="003F7ED1"/>
    <w:rsid w:val="003F7F1E"/>
    <w:rsid w:val="00402CA7"/>
    <w:rsid w:val="004043C7"/>
    <w:rsid w:val="00404B3B"/>
    <w:rsid w:val="00404D4F"/>
    <w:rsid w:val="004058E4"/>
    <w:rsid w:val="00405E35"/>
    <w:rsid w:val="00405ED5"/>
    <w:rsid w:val="004066EE"/>
    <w:rsid w:val="00406774"/>
    <w:rsid w:val="00406A27"/>
    <w:rsid w:val="00411476"/>
    <w:rsid w:val="00411CFF"/>
    <w:rsid w:val="0041207C"/>
    <w:rsid w:val="00412440"/>
    <w:rsid w:val="004125FF"/>
    <w:rsid w:val="00412894"/>
    <w:rsid w:val="004129AE"/>
    <w:rsid w:val="004132FA"/>
    <w:rsid w:val="0041435D"/>
    <w:rsid w:val="0041584F"/>
    <w:rsid w:val="00415EC3"/>
    <w:rsid w:val="00417356"/>
    <w:rsid w:val="00417741"/>
    <w:rsid w:val="004177E4"/>
    <w:rsid w:val="00417FC6"/>
    <w:rsid w:val="0042183A"/>
    <w:rsid w:val="00423584"/>
    <w:rsid w:val="00425AF8"/>
    <w:rsid w:val="00426645"/>
    <w:rsid w:val="00426834"/>
    <w:rsid w:val="004269AA"/>
    <w:rsid w:val="00427264"/>
    <w:rsid w:val="0043017E"/>
    <w:rsid w:val="00430798"/>
    <w:rsid w:val="004314F2"/>
    <w:rsid w:val="004330DA"/>
    <w:rsid w:val="00434892"/>
    <w:rsid w:val="00435A1F"/>
    <w:rsid w:val="00435B7C"/>
    <w:rsid w:val="00436585"/>
    <w:rsid w:val="00436B6D"/>
    <w:rsid w:val="0043769D"/>
    <w:rsid w:val="00440187"/>
    <w:rsid w:val="004402ED"/>
    <w:rsid w:val="0044041F"/>
    <w:rsid w:val="00440665"/>
    <w:rsid w:val="00440AE8"/>
    <w:rsid w:val="00440F1B"/>
    <w:rsid w:val="00441C82"/>
    <w:rsid w:val="004428A7"/>
    <w:rsid w:val="004434AD"/>
    <w:rsid w:val="00443B5F"/>
    <w:rsid w:val="00443C91"/>
    <w:rsid w:val="00443CD1"/>
    <w:rsid w:val="0044412C"/>
    <w:rsid w:val="004451FB"/>
    <w:rsid w:val="004452EA"/>
    <w:rsid w:val="00445592"/>
    <w:rsid w:val="00445D45"/>
    <w:rsid w:val="00446985"/>
    <w:rsid w:val="00447A6B"/>
    <w:rsid w:val="00447AEC"/>
    <w:rsid w:val="00447BA5"/>
    <w:rsid w:val="00447EE3"/>
    <w:rsid w:val="0045030B"/>
    <w:rsid w:val="004507C2"/>
    <w:rsid w:val="00450F04"/>
    <w:rsid w:val="00450FAB"/>
    <w:rsid w:val="004512E2"/>
    <w:rsid w:val="004514A6"/>
    <w:rsid w:val="0045246D"/>
    <w:rsid w:val="00452493"/>
    <w:rsid w:val="00452B96"/>
    <w:rsid w:val="00453B53"/>
    <w:rsid w:val="00453FDD"/>
    <w:rsid w:val="00454EEA"/>
    <w:rsid w:val="00456292"/>
    <w:rsid w:val="004563BF"/>
    <w:rsid w:val="00456897"/>
    <w:rsid w:val="00457059"/>
    <w:rsid w:val="004571AD"/>
    <w:rsid w:val="004571CB"/>
    <w:rsid w:val="00457824"/>
    <w:rsid w:val="00457DFC"/>
    <w:rsid w:val="00457EF6"/>
    <w:rsid w:val="0046006C"/>
    <w:rsid w:val="00460CED"/>
    <w:rsid w:val="00460ECC"/>
    <w:rsid w:val="00462C97"/>
    <w:rsid w:val="00462E1F"/>
    <w:rsid w:val="004633D3"/>
    <w:rsid w:val="00463945"/>
    <w:rsid w:val="00464434"/>
    <w:rsid w:val="004649A6"/>
    <w:rsid w:val="0046505D"/>
    <w:rsid w:val="0046578B"/>
    <w:rsid w:val="0046743A"/>
    <w:rsid w:val="0046797B"/>
    <w:rsid w:val="00467D20"/>
    <w:rsid w:val="00467D66"/>
    <w:rsid w:val="0047072B"/>
    <w:rsid w:val="00471DC2"/>
    <w:rsid w:val="00472486"/>
    <w:rsid w:val="00472784"/>
    <w:rsid w:val="00473360"/>
    <w:rsid w:val="00473A1B"/>
    <w:rsid w:val="00474621"/>
    <w:rsid w:val="00474D50"/>
    <w:rsid w:val="004755A9"/>
    <w:rsid w:val="004760CF"/>
    <w:rsid w:val="00476CC2"/>
    <w:rsid w:val="00476CE1"/>
    <w:rsid w:val="00477135"/>
    <w:rsid w:val="00477842"/>
    <w:rsid w:val="00480730"/>
    <w:rsid w:val="00480B10"/>
    <w:rsid w:val="0048137A"/>
    <w:rsid w:val="004813F7"/>
    <w:rsid w:val="004826DB"/>
    <w:rsid w:val="004828BA"/>
    <w:rsid w:val="00483502"/>
    <w:rsid w:val="00483622"/>
    <w:rsid w:val="00483843"/>
    <w:rsid w:val="00484C46"/>
    <w:rsid w:val="004856B0"/>
    <w:rsid w:val="0049076F"/>
    <w:rsid w:val="004909E4"/>
    <w:rsid w:val="00490D8E"/>
    <w:rsid w:val="004915E1"/>
    <w:rsid w:val="00491BA0"/>
    <w:rsid w:val="00491BAC"/>
    <w:rsid w:val="00491FFA"/>
    <w:rsid w:val="00492CF0"/>
    <w:rsid w:val="00493C11"/>
    <w:rsid w:val="004940BD"/>
    <w:rsid w:val="00494104"/>
    <w:rsid w:val="00494B0E"/>
    <w:rsid w:val="00494D3F"/>
    <w:rsid w:val="00495790"/>
    <w:rsid w:val="00495C69"/>
    <w:rsid w:val="00496996"/>
    <w:rsid w:val="004A021E"/>
    <w:rsid w:val="004A0957"/>
    <w:rsid w:val="004A0A5D"/>
    <w:rsid w:val="004A122F"/>
    <w:rsid w:val="004A15A6"/>
    <w:rsid w:val="004A15E5"/>
    <w:rsid w:val="004A2097"/>
    <w:rsid w:val="004A2B1B"/>
    <w:rsid w:val="004A3667"/>
    <w:rsid w:val="004A384F"/>
    <w:rsid w:val="004A4180"/>
    <w:rsid w:val="004A43FC"/>
    <w:rsid w:val="004A4D82"/>
    <w:rsid w:val="004A4F81"/>
    <w:rsid w:val="004A575B"/>
    <w:rsid w:val="004A5B99"/>
    <w:rsid w:val="004A62DC"/>
    <w:rsid w:val="004A68F3"/>
    <w:rsid w:val="004A70A0"/>
    <w:rsid w:val="004A790A"/>
    <w:rsid w:val="004B0943"/>
    <w:rsid w:val="004B2706"/>
    <w:rsid w:val="004B2BEF"/>
    <w:rsid w:val="004B32EC"/>
    <w:rsid w:val="004B59C8"/>
    <w:rsid w:val="004B613B"/>
    <w:rsid w:val="004B7DEA"/>
    <w:rsid w:val="004C0E05"/>
    <w:rsid w:val="004C15B6"/>
    <w:rsid w:val="004C16E2"/>
    <w:rsid w:val="004C1A9E"/>
    <w:rsid w:val="004C3B9B"/>
    <w:rsid w:val="004C4DB9"/>
    <w:rsid w:val="004C5E2F"/>
    <w:rsid w:val="004C6638"/>
    <w:rsid w:val="004C7510"/>
    <w:rsid w:val="004C7E1B"/>
    <w:rsid w:val="004D11A3"/>
    <w:rsid w:val="004D1246"/>
    <w:rsid w:val="004D1267"/>
    <w:rsid w:val="004D1734"/>
    <w:rsid w:val="004D19CA"/>
    <w:rsid w:val="004D24AD"/>
    <w:rsid w:val="004D268E"/>
    <w:rsid w:val="004D3A25"/>
    <w:rsid w:val="004D3E96"/>
    <w:rsid w:val="004D42C2"/>
    <w:rsid w:val="004D5105"/>
    <w:rsid w:val="004D52C7"/>
    <w:rsid w:val="004D5E73"/>
    <w:rsid w:val="004D6A20"/>
    <w:rsid w:val="004D7931"/>
    <w:rsid w:val="004D7CE1"/>
    <w:rsid w:val="004D7E1A"/>
    <w:rsid w:val="004E0470"/>
    <w:rsid w:val="004E0883"/>
    <w:rsid w:val="004E1092"/>
    <w:rsid w:val="004E1C0D"/>
    <w:rsid w:val="004E1EAF"/>
    <w:rsid w:val="004E2C82"/>
    <w:rsid w:val="004E2EB7"/>
    <w:rsid w:val="004E303E"/>
    <w:rsid w:val="004E3661"/>
    <w:rsid w:val="004E4423"/>
    <w:rsid w:val="004E49BD"/>
    <w:rsid w:val="004E5331"/>
    <w:rsid w:val="004E545E"/>
    <w:rsid w:val="004E6508"/>
    <w:rsid w:val="004E6BCD"/>
    <w:rsid w:val="004E6DEF"/>
    <w:rsid w:val="004E7140"/>
    <w:rsid w:val="004E71E0"/>
    <w:rsid w:val="004E7A50"/>
    <w:rsid w:val="004E7DE4"/>
    <w:rsid w:val="004F11AF"/>
    <w:rsid w:val="004F1B3A"/>
    <w:rsid w:val="004F2A62"/>
    <w:rsid w:val="004F33DA"/>
    <w:rsid w:val="004F3758"/>
    <w:rsid w:val="004F3D0E"/>
    <w:rsid w:val="004F57B2"/>
    <w:rsid w:val="004F5943"/>
    <w:rsid w:val="004F5EA8"/>
    <w:rsid w:val="004F7507"/>
    <w:rsid w:val="004F7F88"/>
    <w:rsid w:val="005005FE"/>
    <w:rsid w:val="00501E43"/>
    <w:rsid w:val="00502512"/>
    <w:rsid w:val="00503AA2"/>
    <w:rsid w:val="00504320"/>
    <w:rsid w:val="00504DC2"/>
    <w:rsid w:val="005070DB"/>
    <w:rsid w:val="0050723F"/>
    <w:rsid w:val="0051063E"/>
    <w:rsid w:val="00511AF7"/>
    <w:rsid w:val="005122CC"/>
    <w:rsid w:val="00512C7E"/>
    <w:rsid w:val="00512E58"/>
    <w:rsid w:val="0051359E"/>
    <w:rsid w:val="00513A12"/>
    <w:rsid w:val="00513FAA"/>
    <w:rsid w:val="005143A0"/>
    <w:rsid w:val="00514544"/>
    <w:rsid w:val="00514591"/>
    <w:rsid w:val="00514C7F"/>
    <w:rsid w:val="0051595A"/>
    <w:rsid w:val="0051659D"/>
    <w:rsid w:val="0051766F"/>
    <w:rsid w:val="005178BB"/>
    <w:rsid w:val="00520552"/>
    <w:rsid w:val="00520FB9"/>
    <w:rsid w:val="0052221A"/>
    <w:rsid w:val="00522DD6"/>
    <w:rsid w:val="00523694"/>
    <w:rsid w:val="00524632"/>
    <w:rsid w:val="005249F0"/>
    <w:rsid w:val="00524EA9"/>
    <w:rsid w:val="00525687"/>
    <w:rsid w:val="00525C34"/>
    <w:rsid w:val="0052677E"/>
    <w:rsid w:val="00527208"/>
    <w:rsid w:val="0052746E"/>
    <w:rsid w:val="00527A56"/>
    <w:rsid w:val="00527D57"/>
    <w:rsid w:val="0053044F"/>
    <w:rsid w:val="00530AFF"/>
    <w:rsid w:val="00530DFB"/>
    <w:rsid w:val="0053125D"/>
    <w:rsid w:val="00531413"/>
    <w:rsid w:val="00531446"/>
    <w:rsid w:val="00531697"/>
    <w:rsid w:val="0053248D"/>
    <w:rsid w:val="00532564"/>
    <w:rsid w:val="0053456B"/>
    <w:rsid w:val="00535766"/>
    <w:rsid w:val="00536AD4"/>
    <w:rsid w:val="00536C18"/>
    <w:rsid w:val="00536FCB"/>
    <w:rsid w:val="00537307"/>
    <w:rsid w:val="00540F2C"/>
    <w:rsid w:val="0054111C"/>
    <w:rsid w:val="00541985"/>
    <w:rsid w:val="00541FBF"/>
    <w:rsid w:val="00542D1B"/>
    <w:rsid w:val="00544276"/>
    <w:rsid w:val="00545096"/>
    <w:rsid w:val="005450FC"/>
    <w:rsid w:val="00546401"/>
    <w:rsid w:val="00546EC1"/>
    <w:rsid w:val="005505F0"/>
    <w:rsid w:val="0055098A"/>
    <w:rsid w:val="005512B8"/>
    <w:rsid w:val="00551C7A"/>
    <w:rsid w:val="005536E1"/>
    <w:rsid w:val="00554AFB"/>
    <w:rsid w:val="0055694D"/>
    <w:rsid w:val="00556ECD"/>
    <w:rsid w:val="00562A4B"/>
    <w:rsid w:val="00562E09"/>
    <w:rsid w:val="005637C8"/>
    <w:rsid w:val="00563F3D"/>
    <w:rsid w:val="005642C0"/>
    <w:rsid w:val="005648EE"/>
    <w:rsid w:val="00565735"/>
    <w:rsid w:val="005665AC"/>
    <w:rsid w:val="00570DF2"/>
    <w:rsid w:val="0057161D"/>
    <w:rsid w:val="00571665"/>
    <w:rsid w:val="00571CA6"/>
    <w:rsid w:val="00572C7F"/>
    <w:rsid w:val="005733F0"/>
    <w:rsid w:val="005734B4"/>
    <w:rsid w:val="0057387C"/>
    <w:rsid w:val="005739D7"/>
    <w:rsid w:val="005753EB"/>
    <w:rsid w:val="00575637"/>
    <w:rsid w:val="00576A2F"/>
    <w:rsid w:val="00576F92"/>
    <w:rsid w:val="005772EF"/>
    <w:rsid w:val="00577486"/>
    <w:rsid w:val="00577A90"/>
    <w:rsid w:val="00580616"/>
    <w:rsid w:val="00580C19"/>
    <w:rsid w:val="00580EC5"/>
    <w:rsid w:val="005814C7"/>
    <w:rsid w:val="00581F10"/>
    <w:rsid w:val="00583813"/>
    <w:rsid w:val="00583A74"/>
    <w:rsid w:val="005842A5"/>
    <w:rsid w:val="005854FC"/>
    <w:rsid w:val="00585A1B"/>
    <w:rsid w:val="00586281"/>
    <w:rsid w:val="005876C8"/>
    <w:rsid w:val="00587EA8"/>
    <w:rsid w:val="00587EBE"/>
    <w:rsid w:val="00590A98"/>
    <w:rsid w:val="0059110B"/>
    <w:rsid w:val="00591330"/>
    <w:rsid w:val="005913D8"/>
    <w:rsid w:val="00591766"/>
    <w:rsid w:val="00594A35"/>
    <w:rsid w:val="00594F7A"/>
    <w:rsid w:val="005956ED"/>
    <w:rsid w:val="005957C6"/>
    <w:rsid w:val="0059613C"/>
    <w:rsid w:val="00596808"/>
    <w:rsid w:val="00596990"/>
    <w:rsid w:val="005973A6"/>
    <w:rsid w:val="005A03D5"/>
    <w:rsid w:val="005A085F"/>
    <w:rsid w:val="005A0E3D"/>
    <w:rsid w:val="005A14D4"/>
    <w:rsid w:val="005A5518"/>
    <w:rsid w:val="005A5732"/>
    <w:rsid w:val="005A6AB1"/>
    <w:rsid w:val="005A7402"/>
    <w:rsid w:val="005A7E68"/>
    <w:rsid w:val="005B0353"/>
    <w:rsid w:val="005B157C"/>
    <w:rsid w:val="005B1A6C"/>
    <w:rsid w:val="005B22A8"/>
    <w:rsid w:val="005B2729"/>
    <w:rsid w:val="005B2B9D"/>
    <w:rsid w:val="005B37BC"/>
    <w:rsid w:val="005B407D"/>
    <w:rsid w:val="005B4594"/>
    <w:rsid w:val="005B5A34"/>
    <w:rsid w:val="005B638E"/>
    <w:rsid w:val="005B6786"/>
    <w:rsid w:val="005B6FFB"/>
    <w:rsid w:val="005B79F1"/>
    <w:rsid w:val="005B7D53"/>
    <w:rsid w:val="005C0B11"/>
    <w:rsid w:val="005C1833"/>
    <w:rsid w:val="005C185F"/>
    <w:rsid w:val="005C19CC"/>
    <w:rsid w:val="005C2B40"/>
    <w:rsid w:val="005C2E27"/>
    <w:rsid w:val="005C3722"/>
    <w:rsid w:val="005C4F69"/>
    <w:rsid w:val="005C58C2"/>
    <w:rsid w:val="005C5F25"/>
    <w:rsid w:val="005C676C"/>
    <w:rsid w:val="005C7681"/>
    <w:rsid w:val="005C7F43"/>
    <w:rsid w:val="005D085D"/>
    <w:rsid w:val="005D0A69"/>
    <w:rsid w:val="005D13C1"/>
    <w:rsid w:val="005D2BA3"/>
    <w:rsid w:val="005D2DA7"/>
    <w:rsid w:val="005D355C"/>
    <w:rsid w:val="005D38CA"/>
    <w:rsid w:val="005D41D7"/>
    <w:rsid w:val="005D473B"/>
    <w:rsid w:val="005D53A3"/>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5CC"/>
    <w:rsid w:val="005E672C"/>
    <w:rsid w:val="005E7B73"/>
    <w:rsid w:val="005F01B0"/>
    <w:rsid w:val="005F05E5"/>
    <w:rsid w:val="005F145E"/>
    <w:rsid w:val="005F1838"/>
    <w:rsid w:val="005F1A6E"/>
    <w:rsid w:val="005F20AA"/>
    <w:rsid w:val="005F2649"/>
    <w:rsid w:val="005F3EEC"/>
    <w:rsid w:val="005F4D3C"/>
    <w:rsid w:val="005F6E11"/>
    <w:rsid w:val="005F78E7"/>
    <w:rsid w:val="00600621"/>
    <w:rsid w:val="00600700"/>
    <w:rsid w:val="00601E5C"/>
    <w:rsid w:val="0060202E"/>
    <w:rsid w:val="006021B0"/>
    <w:rsid w:val="006022C9"/>
    <w:rsid w:val="0060330B"/>
    <w:rsid w:val="0060366B"/>
    <w:rsid w:val="0060450E"/>
    <w:rsid w:val="00604A36"/>
    <w:rsid w:val="00604A7B"/>
    <w:rsid w:val="00605A17"/>
    <w:rsid w:val="00605D6D"/>
    <w:rsid w:val="0060759E"/>
    <w:rsid w:val="006076E9"/>
    <w:rsid w:val="00607932"/>
    <w:rsid w:val="00610F36"/>
    <w:rsid w:val="00611674"/>
    <w:rsid w:val="006116AF"/>
    <w:rsid w:val="00612361"/>
    <w:rsid w:val="00613121"/>
    <w:rsid w:val="00614067"/>
    <w:rsid w:val="0061415A"/>
    <w:rsid w:val="0061489F"/>
    <w:rsid w:val="00614DE4"/>
    <w:rsid w:val="006157B9"/>
    <w:rsid w:val="006159C2"/>
    <w:rsid w:val="00615D89"/>
    <w:rsid w:val="00616971"/>
    <w:rsid w:val="00616E55"/>
    <w:rsid w:val="0061754B"/>
    <w:rsid w:val="00620652"/>
    <w:rsid w:val="00620B00"/>
    <w:rsid w:val="00620D99"/>
    <w:rsid w:val="0062274B"/>
    <w:rsid w:val="00622D02"/>
    <w:rsid w:val="00623AB0"/>
    <w:rsid w:val="0062495F"/>
    <w:rsid w:val="00625F4A"/>
    <w:rsid w:val="00627488"/>
    <w:rsid w:val="00627CAD"/>
    <w:rsid w:val="00627FF1"/>
    <w:rsid w:val="00630A52"/>
    <w:rsid w:val="00631505"/>
    <w:rsid w:val="00631A0D"/>
    <w:rsid w:val="00631BF5"/>
    <w:rsid w:val="0063266B"/>
    <w:rsid w:val="00632880"/>
    <w:rsid w:val="006330B1"/>
    <w:rsid w:val="00633D01"/>
    <w:rsid w:val="00633FBF"/>
    <w:rsid w:val="00634250"/>
    <w:rsid w:val="00634944"/>
    <w:rsid w:val="006357DF"/>
    <w:rsid w:val="0063658E"/>
    <w:rsid w:val="00636A91"/>
    <w:rsid w:val="006371F5"/>
    <w:rsid w:val="0064073C"/>
    <w:rsid w:val="006408AF"/>
    <w:rsid w:val="00640E82"/>
    <w:rsid w:val="00641080"/>
    <w:rsid w:val="006418E1"/>
    <w:rsid w:val="00642991"/>
    <w:rsid w:val="00643640"/>
    <w:rsid w:val="00643A04"/>
    <w:rsid w:val="006442C9"/>
    <w:rsid w:val="0064472C"/>
    <w:rsid w:val="00644E29"/>
    <w:rsid w:val="00645663"/>
    <w:rsid w:val="006459BA"/>
    <w:rsid w:val="00645C1F"/>
    <w:rsid w:val="00645C30"/>
    <w:rsid w:val="00650312"/>
    <w:rsid w:val="00650CE5"/>
    <w:rsid w:val="00651853"/>
    <w:rsid w:val="006521DB"/>
    <w:rsid w:val="00654133"/>
    <w:rsid w:val="00654A72"/>
    <w:rsid w:val="00655802"/>
    <w:rsid w:val="00655B38"/>
    <w:rsid w:val="0065649F"/>
    <w:rsid w:val="00656B04"/>
    <w:rsid w:val="00657C7F"/>
    <w:rsid w:val="00660538"/>
    <w:rsid w:val="00661061"/>
    <w:rsid w:val="00661309"/>
    <w:rsid w:val="006613FB"/>
    <w:rsid w:val="00661A63"/>
    <w:rsid w:val="006622D7"/>
    <w:rsid w:val="00662C8D"/>
    <w:rsid w:val="00662E33"/>
    <w:rsid w:val="0066321D"/>
    <w:rsid w:val="006647CF"/>
    <w:rsid w:val="00665CEB"/>
    <w:rsid w:val="00665FC0"/>
    <w:rsid w:val="00666CFF"/>
    <w:rsid w:val="00671024"/>
    <w:rsid w:val="006714EE"/>
    <w:rsid w:val="006715B9"/>
    <w:rsid w:val="006728C9"/>
    <w:rsid w:val="00672CAB"/>
    <w:rsid w:val="00672D63"/>
    <w:rsid w:val="00673164"/>
    <w:rsid w:val="006731CD"/>
    <w:rsid w:val="00673B0D"/>
    <w:rsid w:val="00673F7B"/>
    <w:rsid w:val="00674758"/>
    <w:rsid w:val="00674B7D"/>
    <w:rsid w:val="006750CC"/>
    <w:rsid w:val="00675DED"/>
    <w:rsid w:val="006760A6"/>
    <w:rsid w:val="00677685"/>
    <w:rsid w:val="00677BB2"/>
    <w:rsid w:val="006803F7"/>
    <w:rsid w:val="006809D6"/>
    <w:rsid w:val="00680AFC"/>
    <w:rsid w:val="00681282"/>
    <w:rsid w:val="0068154D"/>
    <w:rsid w:val="0068230A"/>
    <w:rsid w:val="006824A8"/>
    <w:rsid w:val="00682E30"/>
    <w:rsid w:val="006835C1"/>
    <w:rsid w:val="00683F00"/>
    <w:rsid w:val="0068418C"/>
    <w:rsid w:val="0068462F"/>
    <w:rsid w:val="00685428"/>
    <w:rsid w:val="0068570A"/>
    <w:rsid w:val="00687A9F"/>
    <w:rsid w:val="00690777"/>
    <w:rsid w:val="00690D3C"/>
    <w:rsid w:val="00693B63"/>
    <w:rsid w:val="00693B82"/>
    <w:rsid w:val="00694A30"/>
    <w:rsid w:val="00695E62"/>
    <w:rsid w:val="00695F96"/>
    <w:rsid w:val="0069688B"/>
    <w:rsid w:val="006A041E"/>
    <w:rsid w:val="006A044E"/>
    <w:rsid w:val="006A06C1"/>
    <w:rsid w:val="006A2216"/>
    <w:rsid w:val="006A2CEE"/>
    <w:rsid w:val="006A34A0"/>
    <w:rsid w:val="006A41F6"/>
    <w:rsid w:val="006A4444"/>
    <w:rsid w:val="006A49EA"/>
    <w:rsid w:val="006A5E6D"/>
    <w:rsid w:val="006A5F72"/>
    <w:rsid w:val="006A7876"/>
    <w:rsid w:val="006A7D13"/>
    <w:rsid w:val="006B0D13"/>
    <w:rsid w:val="006B1E22"/>
    <w:rsid w:val="006B246D"/>
    <w:rsid w:val="006B2AC9"/>
    <w:rsid w:val="006B3BB6"/>
    <w:rsid w:val="006B3C10"/>
    <w:rsid w:val="006B426E"/>
    <w:rsid w:val="006B458E"/>
    <w:rsid w:val="006B4945"/>
    <w:rsid w:val="006B5174"/>
    <w:rsid w:val="006B5494"/>
    <w:rsid w:val="006B5D79"/>
    <w:rsid w:val="006B672A"/>
    <w:rsid w:val="006B67F1"/>
    <w:rsid w:val="006B6A21"/>
    <w:rsid w:val="006B7B22"/>
    <w:rsid w:val="006B7FDC"/>
    <w:rsid w:val="006C060E"/>
    <w:rsid w:val="006C1A9B"/>
    <w:rsid w:val="006C2629"/>
    <w:rsid w:val="006C285D"/>
    <w:rsid w:val="006C49E6"/>
    <w:rsid w:val="006C4F80"/>
    <w:rsid w:val="006C5C0E"/>
    <w:rsid w:val="006C6450"/>
    <w:rsid w:val="006C6B79"/>
    <w:rsid w:val="006C6C9F"/>
    <w:rsid w:val="006C6DC4"/>
    <w:rsid w:val="006C7464"/>
    <w:rsid w:val="006C7638"/>
    <w:rsid w:val="006C7996"/>
    <w:rsid w:val="006C7E5F"/>
    <w:rsid w:val="006D01F3"/>
    <w:rsid w:val="006D0AE9"/>
    <w:rsid w:val="006D1149"/>
    <w:rsid w:val="006D2593"/>
    <w:rsid w:val="006D342A"/>
    <w:rsid w:val="006D4CB0"/>
    <w:rsid w:val="006D4D6F"/>
    <w:rsid w:val="006D4E1A"/>
    <w:rsid w:val="006D58A3"/>
    <w:rsid w:val="006E0157"/>
    <w:rsid w:val="006E0472"/>
    <w:rsid w:val="006E0D27"/>
    <w:rsid w:val="006E107D"/>
    <w:rsid w:val="006E20D5"/>
    <w:rsid w:val="006E2991"/>
    <w:rsid w:val="006E2B34"/>
    <w:rsid w:val="006E3F36"/>
    <w:rsid w:val="006E4805"/>
    <w:rsid w:val="006E4ACD"/>
    <w:rsid w:val="006E4E62"/>
    <w:rsid w:val="006E51FE"/>
    <w:rsid w:val="006E5859"/>
    <w:rsid w:val="006E5DA5"/>
    <w:rsid w:val="006E619D"/>
    <w:rsid w:val="006E6431"/>
    <w:rsid w:val="006F066F"/>
    <w:rsid w:val="006F111E"/>
    <w:rsid w:val="006F237E"/>
    <w:rsid w:val="006F2849"/>
    <w:rsid w:val="006F2F82"/>
    <w:rsid w:val="006F31AC"/>
    <w:rsid w:val="006F4A21"/>
    <w:rsid w:val="006F5EA9"/>
    <w:rsid w:val="006F6226"/>
    <w:rsid w:val="006F6D6F"/>
    <w:rsid w:val="006F7E88"/>
    <w:rsid w:val="0070009A"/>
    <w:rsid w:val="0070083B"/>
    <w:rsid w:val="00700C2E"/>
    <w:rsid w:val="00701354"/>
    <w:rsid w:val="00701403"/>
    <w:rsid w:val="00702F7C"/>
    <w:rsid w:val="0070320E"/>
    <w:rsid w:val="00703ECA"/>
    <w:rsid w:val="007046BA"/>
    <w:rsid w:val="0070541B"/>
    <w:rsid w:val="00705F7B"/>
    <w:rsid w:val="007061F5"/>
    <w:rsid w:val="00706C62"/>
    <w:rsid w:val="00706CAB"/>
    <w:rsid w:val="00707093"/>
    <w:rsid w:val="00710BF6"/>
    <w:rsid w:val="007113EE"/>
    <w:rsid w:val="00712D07"/>
    <w:rsid w:val="00712E9F"/>
    <w:rsid w:val="00713A25"/>
    <w:rsid w:val="00713D3A"/>
    <w:rsid w:val="00714CEA"/>
    <w:rsid w:val="00715852"/>
    <w:rsid w:val="00715D93"/>
    <w:rsid w:val="00716682"/>
    <w:rsid w:val="007179F8"/>
    <w:rsid w:val="00717A12"/>
    <w:rsid w:val="00717C3E"/>
    <w:rsid w:val="007202C5"/>
    <w:rsid w:val="007203C9"/>
    <w:rsid w:val="00720595"/>
    <w:rsid w:val="007229AB"/>
    <w:rsid w:val="00722FFA"/>
    <w:rsid w:val="00724F1E"/>
    <w:rsid w:val="00725014"/>
    <w:rsid w:val="00726883"/>
    <w:rsid w:val="007271B5"/>
    <w:rsid w:val="00727CD4"/>
    <w:rsid w:val="007301E8"/>
    <w:rsid w:val="00730715"/>
    <w:rsid w:val="00730981"/>
    <w:rsid w:val="007326DE"/>
    <w:rsid w:val="00732AC4"/>
    <w:rsid w:val="00733856"/>
    <w:rsid w:val="00733C30"/>
    <w:rsid w:val="00733E4D"/>
    <w:rsid w:val="00733F78"/>
    <w:rsid w:val="00734337"/>
    <w:rsid w:val="00734B9D"/>
    <w:rsid w:val="00734D4A"/>
    <w:rsid w:val="00735358"/>
    <w:rsid w:val="00735568"/>
    <w:rsid w:val="00735A1A"/>
    <w:rsid w:val="0073652D"/>
    <w:rsid w:val="007366F5"/>
    <w:rsid w:val="00736936"/>
    <w:rsid w:val="007370D3"/>
    <w:rsid w:val="00737A2B"/>
    <w:rsid w:val="0074066D"/>
    <w:rsid w:val="0074080F"/>
    <w:rsid w:val="007409D1"/>
    <w:rsid w:val="00741445"/>
    <w:rsid w:val="00741C18"/>
    <w:rsid w:val="0074234B"/>
    <w:rsid w:val="007438F1"/>
    <w:rsid w:val="007439D9"/>
    <w:rsid w:val="0074520C"/>
    <w:rsid w:val="00745603"/>
    <w:rsid w:val="00745E1C"/>
    <w:rsid w:val="00747A9B"/>
    <w:rsid w:val="007503EF"/>
    <w:rsid w:val="00751128"/>
    <w:rsid w:val="0075156B"/>
    <w:rsid w:val="00751840"/>
    <w:rsid w:val="00751B0D"/>
    <w:rsid w:val="00751ECF"/>
    <w:rsid w:val="007521D2"/>
    <w:rsid w:val="007524E9"/>
    <w:rsid w:val="007526B3"/>
    <w:rsid w:val="00752A06"/>
    <w:rsid w:val="00752D20"/>
    <w:rsid w:val="00753035"/>
    <w:rsid w:val="007543F3"/>
    <w:rsid w:val="00755823"/>
    <w:rsid w:val="00755D10"/>
    <w:rsid w:val="007562BB"/>
    <w:rsid w:val="007562E9"/>
    <w:rsid w:val="00757158"/>
    <w:rsid w:val="00757C1F"/>
    <w:rsid w:val="007608A9"/>
    <w:rsid w:val="007610DD"/>
    <w:rsid w:val="007613B8"/>
    <w:rsid w:val="007617D9"/>
    <w:rsid w:val="00763262"/>
    <w:rsid w:val="007632A3"/>
    <w:rsid w:val="00763770"/>
    <w:rsid w:val="007642E3"/>
    <w:rsid w:val="00764EF8"/>
    <w:rsid w:val="0076653D"/>
    <w:rsid w:val="00766A1C"/>
    <w:rsid w:val="00766FCE"/>
    <w:rsid w:val="0076738E"/>
    <w:rsid w:val="00767642"/>
    <w:rsid w:val="007678DC"/>
    <w:rsid w:val="007703DF"/>
    <w:rsid w:val="007710F0"/>
    <w:rsid w:val="00771A35"/>
    <w:rsid w:val="00771CB5"/>
    <w:rsid w:val="007730B1"/>
    <w:rsid w:val="007737D9"/>
    <w:rsid w:val="00773E70"/>
    <w:rsid w:val="007745C5"/>
    <w:rsid w:val="00774785"/>
    <w:rsid w:val="00774A07"/>
    <w:rsid w:val="00774E7C"/>
    <w:rsid w:val="0077527E"/>
    <w:rsid w:val="00775A2A"/>
    <w:rsid w:val="007766E2"/>
    <w:rsid w:val="00776E5C"/>
    <w:rsid w:val="00777114"/>
    <w:rsid w:val="00777759"/>
    <w:rsid w:val="00777958"/>
    <w:rsid w:val="00777995"/>
    <w:rsid w:val="007779D5"/>
    <w:rsid w:val="00780AC3"/>
    <w:rsid w:val="00781BF7"/>
    <w:rsid w:val="00781C42"/>
    <w:rsid w:val="00781FED"/>
    <w:rsid w:val="00782D01"/>
    <w:rsid w:val="007838DA"/>
    <w:rsid w:val="00784ACC"/>
    <w:rsid w:val="00785C17"/>
    <w:rsid w:val="00785F13"/>
    <w:rsid w:val="00785F52"/>
    <w:rsid w:val="00785F71"/>
    <w:rsid w:val="00786046"/>
    <w:rsid w:val="0078618D"/>
    <w:rsid w:val="007869C0"/>
    <w:rsid w:val="00787312"/>
    <w:rsid w:val="007903E9"/>
    <w:rsid w:val="007906E1"/>
    <w:rsid w:val="00790720"/>
    <w:rsid w:val="00790726"/>
    <w:rsid w:val="0079332F"/>
    <w:rsid w:val="00793375"/>
    <w:rsid w:val="007939BC"/>
    <w:rsid w:val="0079410C"/>
    <w:rsid w:val="00794A4E"/>
    <w:rsid w:val="0079529E"/>
    <w:rsid w:val="0079647C"/>
    <w:rsid w:val="00796D26"/>
    <w:rsid w:val="0079787C"/>
    <w:rsid w:val="007A04CB"/>
    <w:rsid w:val="007A0A64"/>
    <w:rsid w:val="007A11D7"/>
    <w:rsid w:val="007A1909"/>
    <w:rsid w:val="007A1F35"/>
    <w:rsid w:val="007A2950"/>
    <w:rsid w:val="007A3993"/>
    <w:rsid w:val="007A4770"/>
    <w:rsid w:val="007A4773"/>
    <w:rsid w:val="007A4893"/>
    <w:rsid w:val="007A4D6C"/>
    <w:rsid w:val="007A53FD"/>
    <w:rsid w:val="007A6217"/>
    <w:rsid w:val="007A6BB0"/>
    <w:rsid w:val="007A779D"/>
    <w:rsid w:val="007A7C50"/>
    <w:rsid w:val="007A7C83"/>
    <w:rsid w:val="007B02C7"/>
    <w:rsid w:val="007B0BD8"/>
    <w:rsid w:val="007B1D94"/>
    <w:rsid w:val="007B1F6E"/>
    <w:rsid w:val="007B2879"/>
    <w:rsid w:val="007B2ABC"/>
    <w:rsid w:val="007B2E70"/>
    <w:rsid w:val="007B373E"/>
    <w:rsid w:val="007B4582"/>
    <w:rsid w:val="007B6518"/>
    <w:rsid w:val="007B6613"/>
    <w:rsid w:val="007B6B7C"/>
    <w:rsid w:val="007B75DF"/>
    <w:rsid w:val="007C0210"/>
    <w:rsid w:val="007C0A34"/>
    <w:rsid w:val="007C1508"/>
    <w:rsid w:val="007C1966"/>
    <w:rsid w:val="007C1E3E"/>
    <w:rsid w:val="007C1F65"/>
    <w:rsid w:val="007C30DF"/>
    <w:rsid w:val="007C469F"/>
    <w:rsid w:val="007C51D6"/>
    <w:rsid w:val="007C5A9C"/>
    <w:rsid w:val="007C608A"/>
    <w:rsid w:val="007C7214"/>
    <w:rsid w:val="007D026E"/>
    <w:rsid w:val="007D0543"/>
    <w:rsid w:val="007D06D6"/>
    <w:rsid w:val="007D14F5"/>
    <w:rsid w:val="007D1DA3"/>
    <w:rsid w:val="007D25F2"/>
    <w:rsid w:val="007D3245"/>
    <w:rsid w:val="007D484A"/>
    <w:rsid w:val="007D4885"/>
    <w:rsid w:val="007D51D0"/>
    <w:rsid w:val="007D73D6"/>
    <w:rsid w:val="007D7A57"/>
    <w:rsid w:val="007D7C18"/>
    <w:rsid w:val="007E00E8"/>
    <w:rsid w:val="007E0915"/>
    <w:rsid w:val="007E19ED"/>
    <w:rsid w:val="007E3091"/>
    <w:rsid w:val="007E30C7"/>
    <w:rsid w:val="007E3831"/>
    <w:rsid w:val="007E3A8C"/>
    <w:rsid w:val="007E3AF3"/>
    <w:rsid w:val="007E3BF8"/>
    <w:rsid w:val="007E42DC"/>
    <w:rsid w:val="007E43EA"/>
    <w:rsid w:val="007E545A"/>
    <w:rsid w:val="007E55FE"/>
    <w:rsid w:val="007E7037"/>
    <w:rsid w:val="007E7475"/>
    <w:rsid w:val="007E748E"/>
    <w:rsid w:val="007F0EC9"/>
    <w:rsid w:val="007F1927"/>
    <w:rsid w:val="007F48FC"/>
    <w:rsid w:val="007F4F41"/>
    <w:rsid w:val="007F5649"/>
    <w:rsid w:val="007F5708"/>
    <w:rsid w:val="007F5CAF"/>
    <w:rsid w:val="007F664C"/>
    <w:rsid w:val="007F6B8A"/>
    <w:rsid w:val="007F74C1"/>
    <w:rsid w:val="007F7E17"/>
    <w:rsid w:val="007F7E1A"/>
    <w:rsid w:val="00800449"/>
    <w:rsid w:val="0080094D"/>
    <w:rsid w:val="0080165E"/>
    <w:rsid w:val="00801755"/>
    <w:rsid w:val="00801932"/>
    <w:rsid w:val="00801A54"/>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79D"/>
    <w:rsid w:val="00813339"/>
    <w:rsid w:val="00814345"/>
    <w:rsid w:val="00814CEC"/>
    <w:rsid w:val="00815115"/>
    <w:rsid w:val="00815872"/>
    <w:rsid w:val="00815B4D"/>
    <w:rsid w:val="008162E6"/>
    <w:rsid w:val="0081670D"/>
    <w:rsid w:val="00817014"/>
    <w:rsid w:val="008171EE"/>
    <w:rsid w:val="0081735A"/>
    <w:rsid w:val="008204E6"/>
    <w:rsid w:val="008205AD"/>
    <w:rsid w:val="00820884"/>
    <w:rsid w:val="0082110F"/>
    <w:rsid w:val="008212CD"/>
    <w:rsid w:val="0082150F"/>
    <w:rsid w:val="008215BD"/>
    <w:rsid w:val="00822014"/>
    <w:rsid w:val="0082243F"/>
    <w:rsid w:val="008230BA"/>
    <w:rsid w:val="0082350B"/>
    <w:rsid w:val="00823895"/>
    <w:rsid w:val="00823A9D"/>
    <w:rsid w:val="00823FE4"/>
    <w:rsid w:val="008249A8"/>
    <w:rsid w:val="00825394"/>
    <w:rsid w:val="00825627"/>
    <w:rsid w:val="00825B0F"/>
    <w:rsid w:val="00826212"/>
    <w:rsid w:val="008269AE"/>
    <w:rsid w:val="00827EB3"/>
    <w:rsid w:val="00830451"/>
    <w:rsid w:val="008304FA"/>
    <w:rsid w:val="00830C4A"/>
    <w:rsid w:val="0083162C"/>
    <w:rsid w:val="00831D99"/>
    <w:rsid w:val="0083220C"/>
    <w:rsid w:val="0083231A"/>
    <w:rsid w:val="00832D1F"/>
    <w:rsid w:val="00833145"/>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49C"/>
    <w:rsid w:val="00844627"/>
    <w:rsid w:val="00844D35"/>
    <w:rsid w:val="00845258"/>
    <w:rsid w:val="00845B20"/>
    <w:rsid w:val="00846BB5"/>
    <w:rsid w:val="0084730E"/>
    <w:rsid w:val="0085140C"/>
    <w:rsid w:val="00852C7A"/>
    <w:rsid w:val="008541C6"/>
    <w:rsid w:val="0085483E"/>
    <w:rsid w:val="00854A11"/>
    <w:rsid w:val="00854E9C"/>
    <w:rsid w:val="00855423"/>
    <w:rsid w:val="00855644"/>
    <w:rsid w:val="0085581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7BC"/>
    <w:rsid w:val="008668D5"/>
    <w:rsid w:val="00867E98"/>
    <w:rsid w:val="008708DD"/>
    <w:rsid w:val="00871A24"/>
    <w:rsid w:val="0087281D"/>
    <w:rsid w:val="0087341A"/>
    <w:rsid w:val="00873888"/>
    <w:rsid w:val="00873B6A"/>
    <w:rsid w:val="00874AE9"/>
    <w:rsid w:val="00875386"/>
    <w:rsid w:val="00875F57"/>
    <w:rsid w:val="008764D1"/>
    <w:rsid w:val="00876942"/>
    <w:rsid w:val="00876D47"/>
    <w:rsid w:val="00880356"/>
    <w:rsid w:val="00881859"/>
    <w:rsid w:val="0088192F"/>
    <w:rsid w:val="00881A7D"/>
    <w:rsid w:val="00882EFE"/>
    <w:rsid w:val="00883234"/>
    <w:rsid w:val="00883275"/>
    <w:rsid w:val="00883E24"/>
    <w:rsid w:val="008846B1"/>
    <w:rsid w:val="0088477F"/>
    <w:rsid w:val="0088507F"/>
    <w:rsid w:val="00885245"/>
    <w:rsid w:val="008856BD"/>
    <w:rsid w:val="00885DAD"/>
    <w:rsid w:val="00886786"/>
    <w:rsid w:val="00886E06"/>
    <w:rsid w:val="008871CD"/>
    <w:rsid w:val="0088726D"/>
    <w:rsid w:val="00887431"/>
    <w:rsid w:val="00887942"/>
    <w:rsid w:val="00887965"/>
    <w:rsid w:val="00887A6C"/>
    <w:rsid w:val="0089113A"/>
    <w:rsid w:val="00892319"/>
    <w:rsid w:val="00893F57"/>
    <w:rsid w:val="0089454C"/>
    <w:rsid w:val="008946FB"/>
    <w:rsid w:val="008955C7"/>
    <w:rsid w:val="00896238"/>
    <w:rsid w:val="0089634B"/>
    <w:rsid w:val="008969D5"/>
    <w:rsid w:val="00897578"/>
    <w:rsid w:val="00897D8E"/>
    <w:rsid w:val="008A1BF1"/>
    <w:rsid w:val="008A24B4"/>
    <w:rsid w:val="008A2A61"/>
    <w:rsid w:val="008A38BA"/>
    <w:rsid w:val="008A4362"/>
    <w:rsid w:val="008A43EA"/>
    <w:rsid w:val="008A51B9"/>
    <w:rsid w:val="008A5A22"/>
    <w:rsid w:val="008A6759"/>
    <w:rsid w:val="008A6855"/>
    <w:rsid w:val="008B0F1D"/>
    <w:rsid w:val="008B1B78"/>
    <w:rsid w:val="008B2438"/>
    <w:rsid w:val="008B287A"/>
    <w:rsid w:val="008B3D35"/>
    <w:rsid w:val="008B408D"/>
    <w:rsid w:val="008B4374"/>
    <w:rsid w:val="008B48C3"/>
    <w:rsid w:val="008B50C8"/>
    <w:rsid w:val="008B5D38"/>
    <w:rsid w:val="008B754E"/>
    <w:rsid w:val="008C04FF"/>
    <w:rsid w:val="008C2B4C"/>
    <w:rsid w:val="008C2D5F"/>
    <w:rsid w:val="008C30DA"/>
    <w:rsid w:val="008C5859"/>
    <w:rsid w:val="008C5CF7"/>
    <w:rsid w:val="008C669E"/>
    <w:rsid w:val="008D06AB"/>
    <w:rsid w:val="008D0B6F"/>
    <w:rsid w:val="008D1CFB"/>
    <w:rsid w:val="008D273F"/>
    <w:rsid w:val="008D2A9D"/>
    <w:rsid w:val="008D2ADE"/>
    <w:rsid w:val="008D302B"/>
    <w:rsid w:val="008D333D"/>
    <w:rsid w:val="008D3BD8"/>
    <w:rsid w:val="008D42DF"/>
    <w:rsid w:val="008D54AA"/>
    <w:rsid w:val="008D5C56"/>
    <w:rsid w:val="008D613D"/>
    <w:rsid w:val="008D7661"/>
    <w:rsid w:val="008D77D8"/>
    <w:rsid w:val="008E008A"/>
    <w:rsid w:val="008E07D1"/>
    <w:rsid w:val="008E0F1F"/>
    <w:rsid w:val="008E102D"/>
    <w:rsid w:val="008E192C"/>
    <w:rsid w:val="008E1978"/>
    <w:rsid w:val="008E1B16"/>
    <w:rsid w:val="008E252B"/>
    <w:rsid w:val="008E34B2"/>
    <w:rsid w:val="008E38DC"/>
    <w:rsid w:val="008E3CC6"/>
    <w:rsid w:val="008E40EC"/>
    <w:rsid w:val="008E4576"/>
    <w:rsid w:val="008E50C2"/>
    <w:rsid w:val="008E515F"/>
    <w:rsid w:val="008E628F"/>
    <w:rsid w:val="008E7024"/>
    <w:rsid w:val="008E76B3"/>
    <w:rsid w:val="008E77A9"/>
    <w:rsid w:val="008E7F5E"/>
    <w:rsid w:val="008F213D"/>
    <w:rsid w:val="008F2487"/>
    <w:rsid w:val="008F2DBB"/>
    <w:rsid w:val="008F35F7"/>
    <w:rsid w:val="008F35FA"/>
    <w:rsid w:val="008F502B"/>
    <w:rsid w:val="008F533E"/>
    <w:rsid w:val="008F5716"/>
    <w:rsid w:val="008F57C4"/>
    <w:rsid w:val="008F58E4"/>
    <w:rsid w:val="008F6418"/>
    <w:rsid w:val="008F74C8"/>
    <w:rsid w:val="008F7A15"/>
    <w:rsid w:val="0090094F"/>
    <w:rsid w:val="009011B7"/>
    <w:rsid w:val="0090187B"/>
    <w:rsid w:val="00901C84"/>
    <w:rsid w:val="00902D8C"/>
    <w:rsid w:val="00903A41"/>
    <w:rsid w:val="00904620"/>
    <w:rsid w:val="00904F95"/>
    <w:rsid w:val="00905108"/>
    <w:rsid w:val="009055B4"/>
    <w:rsid w:val="009055E8"/>
    <w:rsid w:val="00906198"/>
    <w:rsid w:val="0090692D"/>
    <w:rsid w:val="009107BA"/>
    <w:rsid w:val="00910BD3"/>
    <w:rsid w:val="009117B4"/>
    <w:rsid w:val="0091195E"/>
    <w:rsid w:val="00911E5F"/>
    <w:rsid w:val="009126F6"/>
    <w:rsid w:val="009127E0"/>
    <w:rsid w:val="00913109"/>
    <w:rsid w:val="00913632"/>
    <w:rsid w:val="00913E71"/>
    <w:rsid w:val="00913F42"/>
    <w:rsid w:val="009144FC"/>
    <w:rsid w:val="009146BF"/>
    <w:rsid w:val="00915DC8"/>
    <w:rsid w:val="00916BEA"/>
    <w:rsid w:val="00916DAC"/>
    <w:rsid w:val="00917497"/>
    <w:rsid w:val="0091766A"/>
    <w:rsid w:val="009177DC"/>
    <w:rsid w:val="00917E61"/>
    <w:rsid w:val="00917F1E"/>
    <w:rsid w:val="00920781"/>
    <w:rsid w:val="00920F7F"/>
    <w:rsid w:val="00922451"/>
    <w:rsid w:val="009225FC"/>
    <w:rsid w:val="009231B6"/>
    <w:rsid w:val="0092343D"/>
    <w:rsid w:val="00925F61"/>
    <w:rsid w:val="009267E1"/>
    <w:rsid w:val="0092699E"/>
    <w:rsid w:val="0092744B"/>
    <w:rsid w:val="00927B21"/>
    <w:rsid w:val="00927EB3"/>
    <w:rsid w:val="00930A27"/>
    <w:rsid w:val="00931334"/>
    <w:rsid w:val="009314DF"/>
    <w:rsid w:val="00932ECF"/>
    <w:rsid w:val="009334FC"/>
    <w:rsid w:val="00933941"/>
    <w:rsid w:val="00936085"/>
    <w:rsid w:val="00936114"/>
    <w:rsid w:val="009415EB"/>
    <w:rsid w:val="00941623"/>
    <w:rsid w:val="00942641"/>
    <w:rsid w:val="009433AA"/>
    <w:rsid w:val="0094348E"/>
    <w:rsid w:val="009448A7"/>
    <w:rsid w:val="00944B3E"/>
    <w:rsid w:val="00944C57"/>
    <w:rsid w:val="00945236"/>
    <w:rsid w:val="0094548D"/>
    <w:rsid w:val="00945497"/>
    <w:rsid w:val="009456D9"/>
    <w:rsid w:val="009458F3"/>
    <w:rsid w:val="00946D6E"/>
    <w:rsid w:val="009472ED"/>
    <w:rsid w:val="00947342"/>
    <w:rsid w:val="009477AD"/>
    <w:rsid w:val="009508BE"/>
    <w:rsid w:val="00951950"/>
    <w:rsid w:val="0095290A"/>
    <w:rsid w:val="00953423"/>
    <w:rsid w:val="00954172"/>
    <w:rsid w:val="009544C3"/>
    <w:rsid w:val="009546B2"/>
    <w:rsid w:val="00954839"/>
    <w:rsid w:val="00954E04"/>
    <w:rsid w:val="0095503E"/>
    <w:rsid w:val="009559DF"/>
    <w:rsid w:val="00957764"/>
    <w:rsid w:val="00957FBF"/>
    <w:rsid w:val="00960FFD"/>
    <w:rsid w:val="009619B7"/>
    <w:rsid w:val="00961BFA"/>
    <w:rsid w:val="00963A77"/>
    <w:rsid w:val="00964097"/>
    <w:rsid w:val="0096493E"/>
    <w:rsid w:val="00966146"/>
    <w:rsid w:val="009661A3"/>
    <w:rsid w:val="00967336"/>
    <w:rsid w:val="00967B16"/>
    <w:rsid w:val="0097026B"/>
    <w:rsid w:val="00970304"/>
    <w:rsid w:val="00970674"/>
    <w:rsid w:val="00970CF1"/>
    <w:rsid w:val="00970E21"/>
    <w:rsid w:val="00971159"/>
    <w:rsid w:val="009714D3"/>
    <w:rsid w:val="00971C0E"/>
    <w:rsid w:val="00972C1F"/>
    <w:rsid w:val="009738FE"/>
    <w:rsid w:val="009740ED"/>
    <w:rsid w:val="00974550"/>
    <w:rsid w:val="009773F7"/>
    <w:rsid w:val="0098049B"/>
    <w:rsid w:val="009806BE"/>
    <w:rsid w:val="00981238"/>
    <w:rsid w:val="00981488"/>
    <w:rsid w:val="0098207F"/>
    <w:rsid w:val="0098302D"/>
    <w:rsid w:val="009836DB"/>
    <w:rsid w:val="009838DD"/>
    <w:rsid w:val="00983D14"/>
    <w:rsid w:val="00984182"/>
    <w:rsid w:val="0098568A"/>
    <w:rsid w:val="00986292"/>
    <w:rsid w:val="0098651F"/>
    <w:rsid w:val="00986DC2"/>
    <w:rsid w:val="00987A93"/>
    <w:rsid w:val="009905E7"/>
    <w:rsid w:val="009925D7"/>
    <w:rsid w:val="00992F08"/>
    <w:rsid w:val="00993544"/>
    <w:rsid w:val="00993A7E"/>
    <w:rsid w:val="00993BBE"/>
    <w:rsid w:val="009941ED"/>
    <w:rsid w:val="00994396"/>
    <w:rsid w:val="0099486B"/>
    <w:rsid w:val="009958FF"/>
    <w:rsid w:val="00996045"/>
    <w:rsid w:val="00996C8D"/>
    <w:rsid w:val="00997313"/>
    <w:rsid w:val="00997D5E"/>
    <w:rsid w:val="009A0F60"/>
    <w:rsid w:val="009A127C"/>
    <w:rsid w:val="009A1364"/>
    <w:rsid w:val="009A15D4"/>
    <w:rsid w:val="009A1719"/>
    <w:rsid w:val="009A1AA8"/>
    <w:rsid w:val="009A27C6"/>
    <w:rsid w:val="009A2BDB"/>
    <w:rsid w:val="009A2DA0"/>
    <w:rsid w:val="009A380F"/>
    <w:rsid w:val="009A465B"/>
    <w:rsid w:val="009A48A0"/>
    <w:rsid w:val="009A4964"/>
    <w:rsid w:val="009A4A41"/>
    <w:rsid w:val="009A5852"/>
    <w:rsid w:val="009A6D99"/>
    <w:rsid w:val="009A70C9"/>
    <w:rsid w:val="009A77B8"/>
    <w:rsid w:val="009A7975"/>
    <w:rsid w:val="009A7A41"/>
    <w:rsid w:val="009A7C46"/>
    <w:rsid w:val="009A7DF9"/>
    <w:rsid w:val="009A7EBF"/>
    <w:rsid w:val="009B04A3"/>
    <w:rsid w:val="009B066B"/>
    <w:rsid w:val="009B140A"/>
    <w:rsid w:val="009B35F6"/>
    <w:rsid w:val="009B37BE"/>
    <w:rsid w:val="009B40B5"/>
    <w:rsid w:val="009B4278"/>
    <w:rsid w:val="009B4280"/>
    <w:rsid w:val="009B4F51"/>
    <w:rsid w:val="009B6813"/>
    <w:rsid w:val="009B7200"/>
    <w:rsid w:val="009B76F3"/>
    <w:rsid w:val="009C0080"/>
    <w:rsid w:val="009C0BF4"/>
    <w:rsid w:val="009C0FE5"/>
    <w:rsid w:val="009C1645"/>
    <w:rsid w:val="009C1DAF"/>
    <w:rsid w:val="009C35F1"/>
    <w:rsid w:val="009C4B18"/>
    <w:rsid w:val="009C53E5"/>
    <w:rsid w:val="009C66DD"/>
    <w:rsid w:val="009C6B81"/>
    <w:rsid w:val="009C78C4"/>
    <w:rsid w:val="009C79F8"/>
    <w:rsid w:val="009C7A77"/>
    <w:rsid w:val="009D013E"/>
    <w:rsid w:val="009D16D1"/>
    <w:rsid w:val="009D237A"/>
    <w:rsid w:val="009D2A27"/>
    <w:rsid w:val="009D3C0E"/>
    <w:rsid w:val="009D497E"/>
    <w:rsid w:val="009D4996"/>
    <w:rsid w:val="009D4CEB"/>
    <w:rsid w:val="009D5C80"/>
    <w:rsid w:val="009D7294"/>
    <w:rsid w:val="009E0F0E"/>
    <w:rsid w:val="009E0FF6"/>
    <w:rsid w:val="009E1B14"/>
    <w:rsid w:val="009E267B"/>
    <w:rsid w:val="009E2915"/>
    <w:rsid w:val="009E3C4A"/>
    <w:rsid w:val="009E3CE8"/>
    <w:rsid w:val="009E482F"/>
    <w:rsid w:val="009E65E7"/>
    <w:rsid w:val="009E669E"/>
    <w:rsid w:val="009E70C7"/>
    <w:rsid w:val="009E7A36"/>
    <w:rsid w:val="009F065B"/>
    <w:rsid w:val="009F12E2"/>
    <w:rsid w:val="009F209D"/>
    <w:rsid w:val="009F3986"/>
    <w:rsid w:val="009F3B73"/>
    <w:rsid w:val="009F4389"/>
    <w:rsid w:val="009F5B1B"/>
    <w:rsid w:val="009F5C2C"/>
    <w:rsid w:val="009F5C73"/>
    <w:rsid w:val="009F60BB"/>
    <w:rsid w:val="009F690D"/>
    <w:rsid w:val="009F7124"/>
    <w:rsid w:val="00A004CA"/>
    <w:rsid w:val="00A00AA5"/>
    <w:rsid w:val="00A0133A"/>
    <w:rsid w:val="00A01ADF"/>
    <w:rsid w:val="00A02341"/>
    <w:rsid w:val="00A02B13"/>
    <w:rsid w:val="00A03378"/>
    <w:rsid w:val="00A039FB"/>
    <w:rsid w:val="00A03C60"/>
    <w:rsid w:val="00A03F8B"/>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F4"/>
    <w:rsid w:val="00A14BCC"/>
    <w:rsid w:val="00A14E19"/>
    <w:rsid w:val="00A1585A"/>
    <w:rsid w:val="00A15A35"/>
    <w:rsid w:val="00A16544"/>
    <w:rsid w:val="00A16933"/>
    <w:rsid w:val="00A17A12"/>
    <w:rsid w:val="00A17BE0"/>
    <w:rsid w:val="00A204BC"/>
    <w:rsid w:val="00A205C4"/>
    <w:rsid w:val="00A22961"/>
    <w:rsid w:val="00A22A94"/>
    <w:rsid w:val="00A23700"/>
    <w:rsid w:val="00A24229"/>
    <w:rsid w:val="00A242D8"/>
    <w:rsid w:val="00A24705"/>
    <w:rsid w:val="00A2486B"/>
    <w:rsid w:val="00A24A7E"/>
    <w:rsid w:val="00A2558E"/>
    <w:rsid w:val="00A25EAA"/>
    <w:rsid w:val="00A27347"/>
    <w:rsid w:val="00A275AC"/>
    <w:rsid w:val="00A30F52"/>
    <w:rsid w:val="00A312C0"/>
    <w:rsid w:val="00A3133C"/>
    <w:rsid w:val="00A321D1"/>
    <w:rsid w:val="00A32D2D"/>
    <w:rsid w:val="00A32EA1"/>
    <w:rsid w:val="00A3309C"/>
    <w:rsid w:val="00A33A44"/>
    <w:rsid w:val="00A33B34"/>
    <w:rsid w:val="00A3477B"/>
    <w:rsid w:val="00A355FD"/>
    <w:rsid w:val="00A35B5E"/>
    <w:rsid w:val="00A3629E"/>
    <w:rsid w:val="00A3647A"/>
    <w:rsid w:val="00A37BF0"/>
    <w:rsid w:val="00A414A4"/>
    <w:rsid w:val="00A4312E"/>
    <w:rsid w:val="00A4342F"/>
    <w:rsid w:val="00A4355F"/>
    <w:rsid w:val="00A436D2"/>
    <w:rsid w:val="00A443E5"/>
    <w:rsid w:val="00A44807"/>
    <w:rsid w:val="00A453A4"/>
    <w:rsid w:val="00A454C9"/>
    <w:rsid w:val="00A454EF"/>
    <w:rsid w:val="00A455A8"/>
    <w:rsid w:val="00A46611"/>
    <w:rsid w:val="00A4798B"/>
    <w:rsid w:val="00A47FFB"/>
    <w:rsid w:val="00A509D8"/>
    <w:rsid w:val="00A51629"/>
    <w:rsid w:val="00A51CCB"/>
    <w:rsid w:val="00A52599"/>
    <w:rsid w:val="00A52785"/>
    <w:rsid w:val="00A52C96"/>
    <w:rsid w:val="00A530BE"/>
    <w:rsid w:val="00A5393E"/>
    <w:rsid w:val="00A54D30"/>
    <w:rsid w:val="00A55448"/>
    <w:rsid w:val="00A57BF0"/>
    <w:rsid w:val="00A6129F"/>
    <w:rsid w:val="00A61568"/>
    <w:rsid w:val="00A61AB6"/>
    <w:rsid w:val="00A62307"/>
    <w:rsid w:val="00A6245F"/>
    <w:rsid w:val="00A6281F"/>
    <w:rsid w:val="00A628E9"/>
    <w:rsid w:val="00A63100"/>
    <w:rsid w:val="00A63199"/>
    <w:rsid w:val="00A656D4"/>
    <w:rsid w:val="00A667BC"/>
    <w:rsid w:val="00A66D4A"/>
    <w:rsid w:val="00A66EA7"/>
    <w:rsid w:val="00A67216"/>
    <w:rsid w:val="00A676BA"/>
    <w:rsid w:val="00A6793C"/>
    <w:rsid w:val="00A67A4C"/>
    <w:rsid w:val="00A67A68"/>
    <w:rsid w:val="00A67B71"/>
    <w:rsid w:val="00A67D34"/>
    <w:rsid w:val="00A70C28"/>
    <w:rsid w:val="00A7187E"/>
    <w:rsid w:val="00A718FD"/>
    <w:rsid w:val="00A72448"/>
    <w:rsid w:val="00A73AE9"/>
    <w:rsid w:val="00A758D5"/>
    <w:rsid w:val="00A75D2B"/>
    <w:rsid w:val="00A764F4"/>
    <w:rsid w:val="00A7682F"/>
    <w:rsid w:val="00A76870"/>
    <w:rsid w:val="00A76E53"/>
    <w:rsid w:val="00A770AA"/>
    <w:rsid w:val="00A7777D"/>
    <w:rsid w:val="00A80504"/>
    <w:rsid w:val="00A808E6"/>
    <w:rsid w:val="00A80D81"/>
    <w:rsid w:val="00A826EC"/>
    <w:rsid w:val="00A82C45"/>
    <w:rsid w:val="00A845C7"/>
    <w:rsid w:val="00A847FE"/>
    <w:rsid w:val="00A84A44"/>
    <w:rsid w:val="00A84C5D"/>
    <w:rsid w:val="00A84FF5"/>
    <w:rsid w:val="00A85283"/>
    <w:rsid w:val="00A86591"/>
    <w:rsid w:val="00A870B9"/>
    <w:rsid w:val="00A91178"/>
    <w:rsid w:val="00A92396"/>
    <w:rsid w:val="00A923D3"/>
    <w:rsid w:val="00A924B9"/>
    <w:rsid w:val="00A934E4"/>
    <w:rsid w:val="00A93EAD"/>
    <w:rsid w:val="00A948FB"/>
    <w:rsid w:val="00A95490"/>
    <w:rsid w:val="00A959B2"/>
    <w:rsid w:val="00A9792D"/>
    <w:rsid w:val="00AA11E7"/>
    <w:rsid w:val="00AA1C74"/>
    <w:rsid w:val="00AA2A18"/>
    <w:rsid w:val="00AA2A78"/>
    <w:rsid w:val="00AA2C14"/>
    <w:rsid w:val="00AA47D0"/>
    <w:rsid w:val="00AA60E4"/>
    <w:rsid w:val="00AA67D9"/>
    <w:rsid w:val="00AA6BAC"/>
    <w:rsid w:val="00AB093F"/>
    <w:rsid w:val="00AB14F4"/>
    <w:rsid w:val="00AB1D2D"/>
    <w:rsid w:val="00AB29F8"/>
    <w:rsid w:val="00AB2E9F"/>
    <w:rsid w:val="00AB33F2"/>
    <w:rsid w:val="00AB39C7"/>
    <w:rsid w:val="00AB3A30"/>
    <w:rsid w:val="00AB55A7"/>
    <w:rsid w:val="00AB638C"/>
    <w:rsid w:val="00AB6BA6"/>
    <w:rsid w:val="00AB749A"/>
    <w:rsid w:val="00AB7863"/>
    <w:rsid w:val="00AB7886"/>
    <w:rsid w:val="00AB7CE3"/>
    <w:rsid w:val="00AB7F2A"/>
    <w:rsid w:val="00AC08E9"/>
    <w:rsid w:val="00AC1E7B"/>
    <w:rsid w:val="00AC2EA6"/>
    <w:rsid w:val="00AC311B"/>
    <w:rsid w:val="00AC37E9"/>
    <w:rsid w:val="00AC4C4A"/>
    <w:rsid w:val="00AC6065"/>
    <w:rsid w:val="00AC6F07"/>
    <w:rsid w:val="00AC7C32"/>
    <w:rsid w:val="00AD058B"/>
    <w:rsid w:val="00AD0701"/>
    <w:rsid w:val="00AD07D4"/>
    <w:rsid w:val="00AD18BF"/>
    <w:rsid w:val="00AD18F1"/>
    <w:rsid w:val="00AD1F20"/>
    <w:rsid w:val="00AD248F"/>
    <w:rsid w:val="00AD2CA5"/>
    <w:rsid w:val="00AD2E8E"/>
    <w:rsid w:val="00AD3069"/>
    <w:rsid w:val="00AD33C4"/>
    <w:rsid w:val="00AD35D3"/>
    <w:rsid w:val="00AD54B9"/>
    <w:rsid w:val="00AD5CFD"/>
    <w:rsid w:val="00AD5E45"/>
    <w:rsid w:val="00AD6468"/>
    <w:rsid w:val="00AD6F2F"/>
    <w:rsid w:val="00AE00C8"/>
    <w:rsid w:val="00AE0F3B"/>
    <w:rsid w:val="00AE10B3"/>
    <w:rsid w:val="00AE14D5"/>
    <w:rsid w:val="00AE1920"/>
    <w:rsid w:val="00AE19B1"/>
    <w:rsid w:val="00AE1B14"/>
    <w:rsid w:val="00AE1F6D"/>
    <w:rsid w:val="00AE2647"/>
    <w:rsid w:val="00AE2ADF"/>
    <w:rsid w:val="00AE344B"/>
    <w:rsid w:val="00AE36BA"/>
    <w:rsid w:val="00AE398D"/>
    <w:rsid w:val="00AE3B6B"/>
    <w:rsid w:val="00AE46A4"/>
    <w:rsid w:val="00AE48BC"/>
    <w:rsid w:val="00AE6DA8"/>
    <w:rsid w:val="00AE6E05"/>
    <w:rsid w:val="00AE7018"/>
    <w:rsid w:val="00AE7071"/>
    <w:rsid w:val="00AE7BCD"/>
    <w:rsid w:val="00AF057E"/>
    <w:rsid w:val="00AF0622"/>
    <w:rsid w:val="00AF0F9D"/>
    <w:rsid w:val="00AF1CC8"/>
    <w:rsid w:val="00AF1CE4"/>
    <w:rsid w:val="00AF1FAD"/>
    <w:rsid w:val="00AF2028"/>
    <w:rsid w:val="00AF2F6F"/>
    <w:rsid w:val="00AF372C"/>
    <w:rsid w:val="00AF5213"/>
    <w:rsid w:val="00AF6697"/>
    <w:rsid w:val="00AF6A4D"/>
    <w:rsid w:val="00AF6F51"/>
    <w:rsid w:val="00AF71CA"/>
    <w:rsid w:val="00AF7B6E"/>
    <w:rsid w:val="00B00152"/>
    <w:rsid w:val="00B00238"/>
    <w:rsid w:val="00B00BBB"/>
    <w:rsid w:val="00B01027"/>
    <w:rsid w:val="00B018F3"/>
    <w:rsid w:val="00B01F41"/>
    <w:rsid w:val="00B03636"/>
    <w:rsid w:val="00B04027"/>
    <w:rsid w:val="00B0633A"/>
    <w:rsid w:val="00B06979"/>
    <w:rsid w:val="00B07648"/>
    <w:rsid w:val="00B07C09"/>
    <w:rsid w:val="00B10EB0"/>
    <w:rsid w:val="00B120E7"/>
    <w:rsid w:val="00B12176"/>
    <w:rsid w:val="00B125F3"/>
    <w:rsid w:val="00B127CE"/>
    <w:rsid w:val="00B1302C"/>
    <w:rsid w:val="00B13213"/>
    <w:rsid w:val="00B13A1C"/>
    <w:rsid w:val="00B15539"/>
    <w:rsid w:val="00B15C3F"/>
    <w:rsid w:val="00B15EF1"/>
    <w:rsid w:val="00B167CC"/>
    <w:rsid w:val="00B1702D"/>
    <w:rsid w:val="00B2064F"/>
    <w:rsid w:val="00B21AA0"/>
    <w:rsid w:val="00B21F69"/>
    <w:rsid w:val="00B21FB1"/>
    <w:rsid w:val="00B223EF"/>
    <w:rsid w:val="00B224D1"/>
    <w:rsid w:val="00B22811"/>
    <w:rsid w:val="00B22AC0"/>
    <w:rsid w:val="00B22D7F"/>
    <w:rsid w:val="00B23224"/>
    <w:rsid w:val="00B237AF"/>
    <w:rsid w:val="00B2393D"/>
    <w:rsid w:val="00B23AB3"/>
    <w:rsid w:val="00B24AD0"/>
    <w:rsid w:val="00B24D43"/>
    <w:rsid w:val="00B261C0"/>
    <w:rsid w:val="00B26825"/>
    <w:rsid w:val="00B26F3F"/>
    <w:rsid w:val="00B27887"/>
    <w:rsid w:val="00B27A2B"/>
    <w:rsid w:val="00B3091A"/>
    <w:rsid w:val="00B30B1F"/>
    <w:rsid w:val="00B30E0D"/>
    <w:rsid w:val="00B31B69"/>
    <w:rsid w:val="00B31D49"/>
    <w:rsid w:val="00B31E67"/>
    <w:rsid w:val="00B32202"/>
    <w:rsid w:val="00B32446"/>
    <w:rsid w:val="00B32F4F"/>
    <w:rsid w:val="00B33C8B"/>
    <w:rsid w:val="00B33CB6"/>
    <w:rsid w:val="00B33DED"/>
    <w:rsid w:val="00B33F11"/>
    <w:rsid w:val="00B34F9F"/>
    <w:rsid w:val="00B3537D"/>
    <w:rsid w:val="00B36C6D"/>
    <w:rsid w:val="00B37AAA"/>
    <w:rsid w:val="00B411E3"/>
    <w:rsid w:val="00B42208"/>
    <w:rsid w:val="00B437CB"/>
    <w:rsid w:val="00B43F8E"/>
    <w:rsid w:val="00B4438A"/>
    <w:rsid w:val="00B45B7D"/>
    <w:rsid w:val="00B46FC2"/>
    <w:rsid w:val="00B47243"/>
    <w:rsid w:val="00B50C28"/>
    <w:rsid w:val="00B50DB2"/>
    <w:rsid w:val="00B5370E"/>
    <w:rsid w:val="00B53A61"/>
    <w:rsid w:val="00B53C29"/>
    <w:rsid w:val="00B54D94"/>
    <w:rsid w:val="00B559E5"/>
    <w:rsid w:val="00B56E8A"/>
    <w:rsid w:val="00B57A17"/>
    <w:rsid w:val="00B57A9A"/>
    <w:rsid w:val="00B57CB1"/>
    <w:rsid w:val="00B608AD"/>
    <w:rsid w:val="00B60D74"/>
    <w:rsid w:val="00B60E42"/>
    <w:rsid w:val="00B61572"/>
    <w:rsid w:val="00B61606"/>
    <w:rsid w:val="00B62629"/>
    <w:rsid w:val="00B65310"/>
    <w:rsid w:val="00B65C59"/>
    <w:rsid w:val="00B67DA6"/>
    <w:rsid w:val="00B70689"/>
    <w:rsid w:val="00B70872"/>
    <w:rsid w:val="00B70C47"/>
    <w:rsid w:val="00B70E44"/>
    <w:rsid w:val="00B711DF"/>
    <w:rsid w:val="00B72145"/>
    <w:rsid w:val="00B740CE"/>
    <w:rsid w:val="00B7458C"/>
    <w:rsid w:val="00B74941"/>
    <w:rsid w:val="00B752A9"/>
    <w:rsid w:val="00B767DD"/>
    <w:rsid w:val="00B76D36"/>
    <w:rsid w:val="00B77562"/>
    <w:rsid w:val="00B803A8"/>
    <w:rsid w:val="00B80C2D"/>
    <w:rsid w:val="00B81B22"/>
    <w:rsid w:val="00B81FBE"/>
    <w:rsid w:val="00B824DD"/>
    <w:rsid w:val="00B83494"/>
    <w:rsid w:val="00B83F40"/>
    <w:rsid w:val="00B84038"/>
    <w:rsid w:val="00B846FC"/>
    <w:rsid w:val="00B85228"/>
    <w:rsid w:val="00B85809"/>
    <w:rsid w:val="00B8620A"/>
    <w:rsid w:val="00B87DBB"/>
    <w:rsid w:val="00B87E58"/>
    <w:rsid w:val="00B90B2E"/>
    <w:rsid w:val="00B90CE6"/>
    <w:rsid w:val="00B915E6"/>
    <w:rsid w:val="00B92665"/>
    <w:rsid w:val="00B9335C"/>
    <w:rsid w:val="00B96C7D"/>
    <w:rsid w:val="00B96E10"/>
    <w:rsid w:val="00B974B2"/>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BAB"/>
    <w:rsid w:val="00BB0225"/>
    <w:rsid w:val="00BB06C6"/>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B7C75"/>
    <w:rsid w:val="00BB7EC4"/>
    <w:rsid w:val="00BC0019"/>
    <w:rsid w:val="00BC0264"/>
    <w:rsid w:val="00BC0D08"/>
    <w:rsid w:val="00BC1438"/>
    <w:rsid w:val="00BC1BB0"/>
    <w:rsid w:val="00BC1C1D"/>
    <w:rsid w:val="00BC227E"/>
    <w:rsid w:val="00BC2A8F"/>
    <w:rsid w:val="00BC3BA7"/>
    <w:rsid w:val="00BC424E"/>
    <w:rsid w:val="00BC46BC"/>
    <w:rsid w:val="00BC4745"/>
    <w:rsid w:val="00BC6071"/>
    <w:rsid w:val="00BC7DFC"/>
    <w:rsid w:val="00BD0125"/>
    <w:rsid w:val="00BD0392"/>
    <w:rsid w:val="00BD0551"/>
    <w:rsid w:val="00BD1204"/>
    <w:rsid w:val="00BD1B57"/>
    <w:rsid w:val="00BD1C26"/>
    <w:rsid w:val="00BD317D"/>
    <w:rsid w:val="00BD31D6"/>
    <w:rsid w:val="00BD38CA"/>
    <w:rsid w:val="00BD4287"/>
    <w:rsid w:val="00BD4315"/>
    <w:rsid w:val="00BD48E4"/>
    <w:rsid w:val="00BD5C2B"/>
    <w:rsid w:val="00BD643E"/>
    <w:rsid w:val="00BD7282"/>
    <w:rsid w:val="00BD75DF"/>
    <w:rsid w:val="00BD77B5"/>
    <w:rsid w:val="00BE0207"/>
    <w:rsid w:val="00BE0637"/>
    <w:rsid w:val="00BE10FD"/>
    <w:rsid w:val="00BE1703"/>
    <w:rsid w:val="00BE1744"/>
    <w:rsid w:val="00BE1BDA"/>
    <w:rsid w:val="00BE2EBD"/>
    <w:rsid w:val="00BE354C"/>
    <w:rsid w:val="00BE5443"/>
    <w:rsid w:val="00BE5AE1"/>
    <w:rsid w:val="00BE60D6"/>
    <w:rsid w:val="00BE77B2"/>
    <w:rsid w:val="00BE7DE7"/>
    <w:rsid w:val="00BF0134"/>
    <w:rsid w:val="00BF09B4"/>
    <w:rsid w:val="00BF0CB6"/>
    <w:rsid w:val="00BF11AC"/>
    <w:rsid w:val="00BF2675"/>
    <w:rsid w:val="00BF344A"/>
    <w:rsid w:val="00BF3E53"/>
    <w:rsid w:val="00BF4721"/>
    <w:rsid w:val="00BF5115"/>
    <w:rsid w:val="00BF65D8"/>
    <w:rsid w:val="00C000F2"/>
    <w:rsid w:val="00C004D1"/>
    <w:rsid w:val="00C00E05"/>
    <w:rsid w:val="00C00FE7"/>
    <w:rsid w:val="00C011C8"/>
    <w:rsid w:val="00C01842"/>
    <w:rsid w:val="00C039F8"/>
    <w:rsid w:val="00C04BAA"/>
    <w:rsid w:val="00C04E1A"/>
    <w:rsid w:val="00C050AC"/>
    <w:rsid w:val="00C05245"/>
    <w:rsid w:val="00C0599B"/>
    <w:rsid w:val="00C05AFB"/>
    <w:rsid w:val="00C06154"/>
    <w:rsid w:val="00C07041"/>
    <w:rsid w:val="00C07245"/>
    <w:rsid w:val="00C0748A"/>
    <w:rsid w:val="00C07C61"/>
    <w:rsid w:val="00C100FA"/>
    <w:rsid w:val="00C10261"/>
    <w:rsid w:val="00C10696"/>
    <w:rsid w:val="00C10C70"/>
    <w:rsid w:val="00C10CCF"/>
    <w:rsid w:val="00C110B0"/>
    <w:rsid w:val="00C11AA4"/>
    <w:rsid w:val="00C125D7"/>
    <w:rsid w:val="00C12C94"/>
    <w:rsid w:val="00C13DBA"/>
    <w:rsid w:val="00C14764"/>
    <w:rsid w:val="00C14B5E"/>
    <w:rsid w:val="00C15AFA"/>
    <w:rsid w:val="00C162CE"/>
    <w:rsid w:val="00C164D7"/>
    <w:rsid w:val="00C16D1A"/>
    <w:rsid w:val="00C16F3D"/>
    <w:rsid w:val="00C176ED"/>
    <w:rsid w:val="00C20B89"/>
    <w:rsid w:val="00C22747"/>
    <w:rsid w:val="00C22DA8"/>
    <w:rsid w:val="00C22F12"/>
    <w:rsid w:val="00C233C3"/>
    <w:rsid w:val="00C24378"/>
    <w:rsid w:val="00C243FB"/>
    <w:rsid w:val="00C24509"/>
    <w:rsid w:val="00C2486A"/>
    <w:rsid w:val="00C24B77"/>
    <w:rsid w:val="00C24C3D"/>
    <w:rsid w:val="00C2500E"/>
    <w:rsid w:val="00C255AC"/>
    <w:rsid w:val="00C25943"/>
    <w:rsid w:val="00C25FD9"/>
    <w:rsid w:val="00C2702C"/>
    <w:rsid w:val="00C273CC"/>
    <w:rsid w:val="00C273DE"/>
    <w:rsid w:val="00C27465"/>
    <w:rsid w:val="00C301AE"/>
    <w:rsid w:val="00C3023B"/>
    <w:rsid w:val="00C307FC"/>
    <w:rsid w:val="00C30925"/>
    <w:rsid w:val="00C31F10"/>
    <w:rsid w:val="00C32BB0"/>
    <w:rsid w:val="00C335FF"/>
    <w:rsid w:val="00C3369C"/>
    <w:rsid w:val="00C33D64"/>
    <w:rsid w:val="00C34669"/>
    <w:rsid w:val="00C34A63"/>
    <w:rsid w:val="00C34C8C"/>
    <w:rsid w:val="00C365C7"/>
    <w:rsid w:val="00C36E6C"/>
    <w:rsid w:val="00C37A84"/>
    <w:rsid w:val="00C41188"/>
    <w:rsid w:val="00C41A25"/>
    <w:rsid w:val="00C421CB"/>
    <w:rsid w:val="00C42F8B"/>
    <w:rsid w:val="00C42FDE"/>
    <w:rsid w:val="00C43329"/>
    <w:rsid w:val="00C443BD"/>
    <w:rsid w:val="00C44BB7"/>
    <w:rsid w:val="00C4614D"/>
    <w:rsid w:val="00C46762"/>
    <w:rsid w:val="00C46D4A"/>
    <w:rsid w:val="00C47327"/>
    <w:rsid w:val="00C4735A"/>
    <w:rsid w:val="00C47745"/>
    <w:rsid w:val="00C47AE8"/>
    <w:rsid w:val="00C47BA2"/>
    <w:rsid w:val="00C51801"/>
    <w:rsid w:val="00C51B4C"/>
    <w:rsid w:val="00C535E5"/>
    <w:rsid w:val="00C53925"/>
    <w:rsid w:val="00C5461F"/>
    <w:rsid w:val="00C54EA1"/>
    <w:rsid w:val="00C55504"/>
    <w:rsid w:val="00C55BB0"/>
    <w:rsid w:val="00C55C23"/>
    <w:rsid w:val="00C56870"/>
    <w:rsid w:val="00C61581"/>
    <w:rsid w:val="00C61836"/>
    <w:rsid w:val="00C61973"/>
    <w:rsid w:val="00C61A89"/>
    <w:rsid w:val="00C61E00"/>
    <w:rsid w:val="00C6219E"/>
    <w:rsid w:val="00C62636"/>
    <w:rsid w:val="00C62B5F"/>
    <w:rsid w:val="00C62FD0"/>
    <w:rsid w:val="00C63147"/>
    <w:rsid w:val="00C635EE"/>
    <w:rsid w:val="00C63C9C"/>
    <w:rsid w:val="00C6463B"/>
    <w:rsid w:val="00C65142"/>
    <w:rsid w:val="00C658CC"/>
    <w:rsid w:val="00C6639F"/>
    <w:rsid w:val="00C668C9"/>
    <w:rsid w:val="00C66A8F"/>
    <w:rsid w:val="00C670F8"/>
    <w:rsid w:val="00C706F8"/>
    <w:rsid w:val="00C70CC4"/>
    <w:rsid w:val="00C70CCB"/>
    <w:rsid w:val="00C71092"/>
    <w:rsid w:val="00C719A0"/>
    <w:rsid w:val="00C71FBC"/>
    <w:rsid w:val="00C72658"/>
    <w:rsid w:val="00C72897"/>
    <w:rsid w:val="00C73587"/>
    <w:rsid w:val="00C73AA3"/>
    <w:rsid w:val="00C74320"/>
    <w:rsid w:val="00C74831"/>
    <w:rsid w:val="00C74C06"/>
    <w:rsid w:val="00C7580B"/>
    <w:rsid w:val="00C80273"/>
    <w:rsid w:val="00C802C0"/>
    <w:rsid w:val="00C80B69"/>
    <w:rsid w:val="00C80D54"/>
    <w:rsid w:val="00C81235"/>
    <w:rsid w:val="00C816D3"/>
    <w:rsid w:val="00C837C0"/>
    <w:rsid w:val="00C84563"/>
    <w:rsid w:val="00C84A3C"/>
    <w:rsid w:val="00C84A94"/>
    <w:rsid w:val="00C8507E"/>
    <w:rsid w:val="00C866A5"/>
    <w:rsid w:val="00C867EE"/>
    <w:rsid w:val="00C86AA3"/>
    <w:rsid w:val="00C86C4A"/>
    <w:rsid w:val="00C86E56"/>
    <w:rsid w:val="00C86FE4"/>
    <w:rsid w:val="00C87035"/>
    <w:rsid w:val="00C905BE"/>
    <w:rsid w:val="00C90C06"/>
    <w:rsid w:val="00C9139F"/>
    <w:rsid w:val="00C91E8B"/>
    <w:rsid w:val="00C91FD9"/>
    <w:rsid w:val="00C92089"/>
    <w:rsid w:val="00C92545"/>
    <w:rsid w:val="00C92710"/>
    <w:rsid w:val="00C934F6"/>
    <w:rsid w:val="00C93C29"/>
    <w:rsid w:val="00C955D9"/>
    <w:rsid w:val="00C96731"/>
    <w:rsid w:val="00C969D2"/>
    <w:rsid w:val="00CA1743"/>
    <w:rsid w:val="00CA32E7"/>
    <w:rsid w:val="00CA3445"/>
    <w:rsid w:val="00CA538E"/>
    <w:rsid w:val="00CA5769"/>
    <w:rsid w:val="00CA5BE7"/>
    <w:rsid w:val="00CA64C2"/>
    <w:rsid w:val="00CA64CA"/>
    <w:rsid w:val="00CA6965"/>
    <w:rsid w:val="00CA6D1D"/>
    <w:rsid w:val="00CA70B2"/>
    <w:rsid w:val="00CB0123"/>
    <w:rsid w:val="00CB0955"/>
    <w:rsid w:val="00CB0A3B"/>
    <w:rsid w:val="00CB0D84"/>
    <w:rsid w:val="00CB124E"/>
    <w:rsid w:val="00CB12FB"/>
    <w:rsid w:val="00CB194E"/>
    <w:rsid w:val="00CB1FE4"/>
    <w:rsid w:val="00CB218B"/>
    <w:rsid w:val="00CB3D1B"/>
    <w:rsid w:val="00CB4AC3"/>
    <w:rsid w:val="00CB5980"/>
    <w:rsid w:val="00CB5F76"/>
    <w:rsid w:val="00CB736F"/>
    <w:rsid w:val="00CB7540"/>
    <w:rsid w:val="00CC00A0"/>
    <w:rsid w:val="00CC048B"/>
    <w:rsid w:val="00CC0E9A"/>
    <w:rsid w:val="00CC0FE2"/>
    <w:rsid w:val="00CC21ED"/>
    <w:rsid w:val="00CC24A5"/>
    <w:rsid w:val="00CC3277"/>
    <w:rsid w:val="00CC376C"/>
    <w:rsid w:val="00CC390E"/>
    <w:rsid w:val="00CC4A89"/>
    <w:rsid w:val="00CC4C7F"/>
    <w:rsid w:val="00CC56EA"/>
    <w:rsid w:val="00CC58E3"/>
    <w:rsid w:val="00CC685F"/>
    <w:rsid w:val="00CC739A"/>
    <w:rsid w:val="00CD03CF"/>
    <w:rsid w:val="00CD433A"/>
    <w:rsid w:val="00CD58C5"/>
    <w:rsid w:val="00CD64BA"/>
    <w:rsid w:val="00CD6826"/>
    <w:rsid w:val="00CD758F"/>
    <w:rsid w:val="00CD7796"/>
    <w:rsid w:val="00CE017A"/>
    <w:rsid w:val="00CE0CDE"/>
    <w:rsid w:val="00CE100F"/>
    <w:rsid w:val="00CE121B"/>
    <w:rsid w:val="00CE3D9F"/>
    <w:rsid w:val="00CE5328"/>
    <w:rsid w:val="00CE58BC"/>
    <w:rsid w:val="00CE60A5"/>
    <w:rsid w:val="00CE617F"/>
    <w:rsid w:val="00CE7452"/>
    <w:rsid w:val="00CF06CB"/>
    <w:rsid w:val="00CF1030"/>
    <w:rsid w:val="00CF1056"/>
    <w:rsid w:val="00CF2183"/>
    <w:rsid w:val="00CF2472"/>
    <w:rsid w:val="00CF2836"/>
    <w:rsid w:val="00CF342E"/>
    <w:rsid w:val="00CF406E"/>
    <w:rsid w:val="00CF4E43"/>
    <w:rsid w:val="00CF4E9F"/>
    <w:rsid w:val="00CF61D7"/>
    <w:rsid w:val="00CF76ED"/>
    <w:rsid w:val="00CF7E7E"/>
    <w:rsid w:val="00D01B3A"/>
    <w:rsid w:val="00D01FFD"/>
    <w:rsid w:val="00D02F14"/>
    <w:rsid w:val="00D041D5"/>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3A09"/>
    <w:rsid w:val="00D1426D"/>
    <w:rsid w:val="00D142A7"/>
    <w:rsid w:val="00D14709"/>
    <w:rsid w:val="00D156EC"/>
    <w:rsid w:val="00D16880"/>
    <w:rsid w:val="00D17F4C"/>
    <w:rsid w:val="00D20943"/>
    <w:rsid w:val="00D22065"/>
    <w:rsid w:val="00D24D5E"/>
    <w:rsid w:val="00D258D5"/>
    <w:rsid w:val="00D2664A"/>
    <w:rsid w:val="00D2690D"/>
    <w:rsid w:val="00D2728D"/>
    <w:rsid w:val="00D2756F"/>
    <w:rsid w:val="00D27958"/>
    <w:rsid w:val="00D27966"/>
    <w:rsid w:val="00D27DDD"/>
    <w:rsid w:val="00D30B8D"/>
    <w:rsid w:val="00D31899"/>
    <w:rsid w:val="00D31F66"/>
    <w:rsid w:val="00D32E1F"/>
    <w:rsid w:val="00D33527"/>
    <w:rsid w:val="00D33AEF"/>
    <w:rsid w:val="00D342E9"/>
    <w:rsid w:val="00D34391"/>
    <w:rsid w:val="00D3455C"/>
    <w:rsid w:val="00D35460"/>
    <w:rsid w:val="00D359E6"/>
    <w:rsid w:val="00D35A5A"/>
    <w:rsid w:val="00D35C9D"/>
    <w:rsid w:val="00D36742"/>
    <w:rsid w:val="00D3685A"/>
    <w:rsid w:val="00D40498"/>
    <w:rsid w:val="00D40FBD"/>
    <w:rsid w:val="00D410F8"/>
    <w:rsid w:val="00D4147E"/>
    <w:rsid w:val="00D42E8E"/>
    <w:rsid w:val="00D4309E"/>
    <w:rsid w:val="00D44683"/>
    <w:rsid w:val="00D45770"/>
    <w:rsid w:val="00D4641A"/>
    <w:rsid w:val="00D465CB"/>
    <w:rsid w:val="00D46BCC"/>
    <w:rsid w:val="00D472B6"/>
    <w:rsid w:val="00D472E1"/>
    <w:rsid w:val="00D47F59"/>
    <w:rsid w:val="00D47FF9"/>
    <w:rsid w:val="00D502D2"/>
    <w:rsid w:val="00D512BB"/>
    <w:rsid w:val="00D52F7F"/>
    <w:rsid w:val="00D536DF"/>
    <w:rsid w:val="00D54D46"/>
    <w:rsid w:val="00D55901"/>
    <w:rsid w:val="00D55DDE"/>
    <w:rsid w:val="00D55EC7"/>
    <w:rsid w:val="00D56144"/>
    <w:rsid w:val="00D561C8"/>
    <w:rsid w:val="00D56484"/>
    <w:rsid w:val="00D56B08"/>
    <w:rsid w:val="00D56B4B"/>
    <w:rsid w:val="00D56F15"/>
    <w:rsid w:val="00D577C7"/>
    <w:rsid w:val="00D602BB"/>
    <w:rsid w:val="00D6034D"/>
    <w:rsid w:val="00D60509"/>
    <w:rsid w:val="00D61384"/>
    <w:rsid w:val="00D6234F"/>
    <w:rsid w:val="00D64454"/>
    <w:rsid w:val="00D64B1D"/>
    <w:rsid w:val="00D64F23"/>
    <w:rsid w:val="00D6524D"/>
    <w:rsid w:val="00D653F8"/>
    <w:rsid w:val="00D656F5"/>
    <w:rsid w:val="00D65CD5"/>
    <w:rsid w:val="00D66268"/>
    <w:rsid w:val="00D66796"/>
    <w:rsid w:val="00D6685C"/>
    <w:rsid w:val="00D6705F"/>
    <w:rsid w:val="00D67E07"/>
    <w:rsid w:val="00D67F06"/>
    <w:rsid w:val="00D714AC"/>
    <w:rsid w:val="00D71735"/>
    <w:rsid w:val="00D7262C"/>
    <w:rsid w:val="00D729F4"/>
    <w:rsid w:val="00D72E3A"/>
    <w:rsid w:val="00D7306A"/>
    <w:rsid w:val="00D7353B"/>
    <w:rsid w:val="00D74F10"/>
    <w:rsid w:val="00D753CD"/>
    <w:rsid w:val="00D75E9A"/>
    <w:rsid w:val="00D76109"/>
    <w:rsid w:val="00D761FA"/>
    <w:rsid w:val="00D764AC"/>
    <w:rsid w:val="00D76DF3"/>
    <w:rsid w:val="00D76E23"/>
    <w:rsid w:val="00D77016"/>
    <w:rsid w:val="00D777A6"/>
    <w:rsid w:val="00D801AE"/>
    <w:rsid w:val="00D803D5"/>
    <w:rsid w:val="00D80D74"/>
    <w:rsid w:val="00D80F25"/>
    <w:rsid w:val="00D812F6"/>
    <w:rsid w:val="00D8208A"/>
    <w:rsid w:val="00D828C2"/>
    <w:rsid w:val="00D8470E"/>
    <w:rsid w:val="00D8522A"/>
    <w:rsid w:val="00D85240"/>
    <w:rsid w:val="00D85AD0"/>
    <w:rsid w:val="00D86386"/>
    <w:rsid w:val="00D87060"/>
    <w:rsid w:val="00D874B7"/>
    <w:rsid w:val="00D9033E"/>
    <w:rsid w:val="00D90558"/>
    <w:rsid w:val="00D90600"/>
    <w:rsid w:val="00D91FF7"/>
    <w:rsid w:val="00D92300"/>
    <w:rsid w:val="00D92F71"/>
    <w:rsid w:val="00D93599"/>
    <w:rsid w:val="00D93AA0"/>
    <w:rsid w:val="00D945A9"/>
    <w:rsid w:val="00D9541F"/>
    <w:rsid w:val="00DA02B3"/>
    <w:rsid w:val="00DA04A0"/>
    <w:rsid w:val="00DA0EE2"/>
    <w:rsid w:val="00DA140E"/>
    <w:rsid w:val="00DA22C3"/>
    <w:rsid w:val="00DA2F08"/>
    <w:rsid w:val="00DA36F8"/>
    <w:rsid w:val="00DA41D2"/>
    <w:rsid w:val="00DA41D9"/>
    <w:rsid w:val="00DA576F"/>
    <w:rsid w:val="00DA61C1"/>
    <w:rsid w:val="00DA6AAF"/>
    <w:rsid w:val="00DA737D"/>
    <w:rsid w:val="00DA77C7"/>
    <w:rsid w:val="00DB0298"/>
    <w:rsid w:val="00DB0750"/>
    <w:rsid w:val="00DB0C83"/>
    <w:rsid w:val="00DB1712"/>
    <w:rsid w:val="00DB184F"/>
    <w:rsid w:val="00DB1A78"/>
    <w:rsid w:val="00DB24BA"/>
    <w:rsid w:val="00DB277A"/>
    <w:rsid w:val="00DB2D8E"/>
    <w:rsid w:val="00DB2E38"/>
    <w:rsid w:val="00DB308E"/>
    <w:rsid w:val="00DB3732"/>
    <w:rsid w:val="00DB4245"/>
    <w:rsid w:val="00DB42EA"/>
    <w:rsid w:val="00DB485B"/>
    <w:rsid w:val="00DB4BB6"/>
    <w:rsid w:val="00DB4E28"/>
    <w:rsid w:val="00DB5F45"/>
    <w:rsid w:val="00DB6FE3"/>
    <w:rsid w:val="00DB7788"/>
    <w:rsid w:val="00DB77C2"/>
    <w:rsid w:val="00DC00D8"/>
    <w:rsid w:val="00DC06D7"/>
    <w:rsid w:val="00DC0EB4"/>
    <w:rsid w:val="00DC1CC0"/>
    <w:rsid w:val="00DC2409"/>
    <w:rsid w:val="00DC28CE"/>
    <w:rsid w:val="00DC37D8"/>
    <w:rsid w:val="00DC3BAA"/>
    <w:rsid w:val="00DC3E23"/>
    <w:rsid w:val="00DC41E1"/>
    <w:rsid w:val="00DC44A1"/>
    <w:rsid w:val="00DC4727"/>
    <w:rsid w:val="00DC47C4"/>
    <w:rsid w:val="00DC4EDB"/>
    <w:rsid w:val="00DC66C1"/>
    <w:rsid w:val="00DC6B38"/>
    <w:rsid w:val="00DC6ECB"/>
    <w:rsid w:val="00DC6FAE"/>
    <w:rsid w:val="00DD018E"/>
    <w:rsid w:val="00DD0C40"/>
    <w:rsid w:val="00DD17F1"/>
    <w:rsid w:val="00DD1E50"/>
    <w:rsid w:val="00DD2E2C"/>
    <w:rsid w:val="00DD2E53"/>
    <w:rsid w:val="00DD31B6"/>
    <w:rsid w:val="00DD3EC8"/>
    <w:rsid w:val="00DD44A5"/>
    <w:rsid w:val="00DD5A59"/>
    <w:rsid w:val="00DD5AF5"/>
    <w:rsid w:val="00DD69F1"/>
    <w:rsid w:val="00DD7F24"/>
    <w:rsid w:val="00DE0BC8"/>
    <w:rsid w:val="00DE1CC5"/>
    <w:rsid w:val="00DE2A76"/>
    <w:rsid w:val="00DE42EF"/>
    <w:rsid w:val="00DE459A"/>
    <w:rsid w:val="00DE4DA3"/>
    <w:rsid w:val="00DE5EBB"/>
    <w:rsid w:val="00DE60F2"/>
    <w:rsid w:val="00DE6298"/>
    <w:rsid w:val="00DE6773"/>
    <w:rsid w:val="00DE7333"/>
    <w:rsid w:val="00DE791A"/>
    <w:rsid w:val="00DF00FB"/>
    <w:rsid w:val="00DF0DF5"/>
    <w:rsid w:val="00DF1033"/>
    <w:rsid w:val="00DF3827"/>
    <w:rsid w:val="00DF3A00"/>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343"/>
    <w:rsid w:val="00E05B05"/>
    <w:rsid w:val="00E069CC"/>
    <w:rsid w:val="00E10093"/>
    <w:rsid w:val="00E10217"/>
    <w:rsid w:val="00E11CBF"/>
    <w:rsid w:val="00E1212B"/>
    <w:rsid w:val="00E12243"/>
    <w:rsid w:val="00E12768"/>
    <w:rsid w:val="00E14886"/>
    <w:rsid w:val="00E14B36"/>
    <w:rsid w:val="00E15904"/>
    <w:rsid w:val="00E15C6E"/>
    <w:rsid w:val="00E1646A"/>
    <w:rsid w:val="00E16641"/>
    <w:rsid w:val="00E16686"/>
    <w:rsid w:val="00E170C9"/>
    <w:rsid w:val="00E1752A"/>
    <w:rsid w:val="00E203AE"/>
    <w:rsid w:val="00E206EB"/>
    <w:rsid w:val="00E208FD"/>
    <w:rsid w:val="00E214BB"/>
    <w:rsid w:val="00E21F78"/>
    <w:rsid w:val="00E22247"/>
    <w:rsid w:val="00E2241D"/>
    <w:rsid w:val="00E2328A"/>
    <w:rsid w:val="00E23352"/>
    <w:rsid w:val="00E24CE0"/>
    <w:rsid w:val="00E25E13"/>
    <w:rsid w:val="00E26771"/>
    <w:rsid w:val="00E27776"/>
    <w:rsid w:val="00E27F7E"/>
    <w:rsid w:val="00E30021"/>
    <w:rsid w:val="00E31850"/>
    <w:rsid w:val="00E31859"/>
    <w:rsid w:val="00E31C06"/>
    <w:rsid w:val="00E32369"/>
    <w:rsid w:val="00E33A7D"/>
    <w:rsid w:val="00E33E79"/>
    <w:rsid w:val="00E3549C"/>
    <w:rsid w:val="00E35A32"/>
    <w:rsid w:val="00E3644B"/>
    <w:rsid w:val="00E3644D"/>
    <w:rsid w:val="00E3677E"/>
    <w:rsid w:val="00E37239"/>
    <w:rsid w:val="00E37F8D"/>
    <w:rsid w:val="00E400E8"/>
    <w:rsid w:val="00E4034E"/>
    <w:rsid w:val="00E4062F"/>
    <w:rsid w:val="00E40CE8"/>
    <w:rsid w:val="00E40E2E"/>
    <w:rsid w:val="00E40F90"/>
    <w:rsid w:val="00E41A9A"/>
    <w:rsid w:val="00E41D5D"/>
    <w:rsid w:val="00E42F9D"/>
    <w:rsid w:val="00E4346D"/>
    <w:rsid w:val="00E44A3E"/>
    <w:rsid w:val="00E46462"/>
    <w:rsid w:val="00E4652E"/>
    <w:rsid w:val="00E46A09"/>
    <w:rsid w:val="00E4784B"/>
    <w:rsid w:val="00E505D3"/>
    <w:rsid w:val="00E5099A"/>
    <w:rsid w:val="00E50ECC"/>
    <w:rsid w:val="00E5111A"/>
    <w:rsid w:val="00E514D8"/>
    <w:rsid w:val="00E51FD2"/>
    <w:rsid w:val="00E52568"/>
    <w:rsid w:val="00E52AE3"/>
    <w:rsid w:val="00E53027"/>
    <w:rsid w:val="00E531F8"/>
    <w:rsid w:val="00E531FD"/>
    <w:rsid w:val="00E53745"/>
    <w:rsid w:val="00E5442C"/>
    <w:rsid w:val="00E54B49"/>
    <w:rsid w:val="00E54F44"/>
    <w:rsid w:val="00E55383"/>
    <w:rsid w:val="00E553FF"/>
    <w:rsid w:val="00E55824"/>
    <w:rsid w:val="00E56387"/>
    <w:rsid w:val="00E565E3"/>
    <w:rsid w:val="00E57666"/>
    <w:rsid w:val="00E6179E"/>
    <w:rsid w:val="00E617DA"/>
    <w:rsid w:val="00E619C7"/>
    <w:rsid w:val="00E61B17"/>
    <w:rsid w:val="00E61B45"/>
    <w:rsid w:val="00E61EF3"/>
    <w:rsid w:val="00E6313D"/>
    <w:rsid w:val="00E639C0"/>
    <w:rsid w:val="00E64089"/>
    <w:rsid w:val="00E6441F"/>
    <w:rsid w:val="00E652FC"/>
    <w:rsid w:val="00E65A4C"/>
    <w:rsid w:val="00E6613D"/>
    <w:rsid w:val="00E66FD6"/>
    <w:rsid w:val="00E67124"/>
    <w:rsid w:val="00E7063D"/>
    <w:rsid w:val="00E715AC"/>
    <w:rsid w:val="00E72569"/>
    <w:rsid w:val="00E72D9F"/>
    <w:rsid w:val="00E733CC"/>
    <w:rsid w:val="00E76317"/>
    <w:rsid w:val="00E772A5"/>
    <w:rsid w:val="00E775CA"/>
    <w:rsid w:val="00E77CB1"/>
    <w:rsid w:val="00E77F0B"/>
    <w:rsid w:val="00E80115"/>
    <w:rsid w:val="00E805A0"/>
    <w:rsid w:val="00E813DC"/>
    <w:rsid w:val="00E82087"/>
    <w:rsid w:val="00E8220C"/>
    <w:rsid w:val="00E825BF"/>
    <w:rsid w:val="00E849A6"/>
    <w:rsid w:val="00E854C7"/>
    <w:rsid w:val="00E85B5F"/>
    <w:rsid w:val="00E87159"/>
    <w:rsid w:val="00E87709"/>
    <w:rsid w:val="00E90BD5"/>
    <w:rsid w:val="00E90D20"/>
    <w:rsid w:val="00E91350"/>
    <w:rsid w:val="00E91740"/>
    <w:rsid w:val="00E919EA"/>
    <w:rsid w:val="00E933E2"/>
    <w:rsid w:val="00E93405"/>
    <w:rsid w:val="00E937EA"/>
    <w:rsid w:val="00E93BFD"/>
    <w:rsid w:val="00E93F64"/>
    <w:rsid w:val="00E954A1"/>
    <w:rsid w:val="00E95C49"/>
    <w:rsid w:val="00E96048"/>
    <w:rsid w:val="00E9734D"/>
    <w:rsid w:val="00E97706"/>
    <w:rsid w:val="00E9772D"/>
    <w:rsid w:val="00E97D95"/>
    <w:rsid w:val="00EA0483"/>
    <w:rsid w:val="00EA3A3C"/>
    <w:rsid w:val="00EA3F93"/>
    <w:rsid w:val="00EA54FA"/>
    <w:rsid w:val="00EA5697"/>
    <w:rsid w:val="00EA6A24"/>
    <w:rsid w:val="00EA6B97"/>
    <w:rsid w:val="00EA6D64"/>
    <w:rsid w:val="00EB05DA"/>
    <w:rsid w:val="00EB1D95"/>
    <w:rsid w:val="00EB2245"/>
    <w:rsid w:val="00EB2F8C"/>
    <w:rsid w:val="00EB35B1"/>
    <w:rsid w:val="00EB3758"/>
    <w:rsid w:val="00EB3885"/>
    <w:rsid w:val="00EB3BB8"/>
    <w:rsid w:val="00EB5190"/>
    <w:rsid w:val="00EB6744"/>
    <w:rsid w:val="00EB6DB5"/>
    <w:rsid w:val="00EB6F9C"/>
    <w:rsid w:val="00EC0E6A"/>
    <w:rsid w:val="00EC189F"/>
    <w:rsid w:val="00EC2121"/>
    <w:rsid w:val="00EC2288"/>
    <w:rsid w:val="00EC4148"/>
    <w:rsid w:val="00EC4D0B"/>
    <w:rsid w:val="00EC67F0"/>
    <w:rsid w:val="00ED1361"/>
    <w:rsid w:val="00ED1584"/>
    <w:rsid w:val="00ED20D9"/>
    <w:rsid w:val="00ED32D7"/>
    <w:rsid w:val="00ED3841"/>
    <w:rsid w:val="00ED3D36"/>
    <w:rsid w:val="00ED3FE6"/>
    <w:rsid w:val="00ED4121"/>
    <w:rsid w:val="00ED4261"/>
    <w:rsid w:val="00ED46BF"/>
    <w:rsid w:val="00ED56FB"/>
    <w:rsid w:val="00ED6383"/>
    <w:rsid w:val="00ED68F6"/>
    <w:rsid w:val="00ED6B9C"/>
    <w:rsid w:val="00ED7195"/>
    <w:rsid w:val="00ED73A5"/>
    <w:rsid w:val="00ED769D"/>
    <w:rsid w:val="00ED77E2"/>
    <w:rsid w:val="00ED7CD5"/>
    <w:rsid w:val="00ED7E18"/>
    <w:rsid w:val="00ED7EE1"/>
    <w:rsid w:val="00EE019D"/>
    <w:rsid w:val="00EE1066"/>
    <w:rsid w:val="00EE186D"/>
    <w:rsid w:val="00EE1A5A"/>
    <w:rsid w:val="00EE20EA"/>
    <w:rsid w:val="00EE58DC"/>
    <w:rsid w:val="00EE6DB7"/>
    <w:rsid w:val="00EE6E94"/>
    <w:rsid w:val="00EE72A8"/>
    <w:rsid w:val="00EE73CC"/>
    <w:rsid w:val="00EE7A35"/>
    <w:rsid w:val="00EF0A08"/>
    <w:rsid w:val="00EF122F"/>
    <w:rsid w:val="00EF2626"/>
    <w:rsid w:val="00EF27ED"/>
    <w:rsid w:val="00EF38C2"/>
    <w:rsid w:val="00EF413A"/>
    <w:rsid w:val="00EF4DEF"/>
    <w:rsid w:val="00EF4E50"/>
    <w:rsid w:val="00EF53E5"/>
    <w:rsid w:val="00EF5588"/>
    <w:rsid w:val="00EF5658"/>
    <w:rsid w:val="00EF5CB7"/>
    <w:rsid w:val="00EF7130"/>
    <w:rsid w:val="00F00A10"/>
    <w:rsid w:val="00F015BA"/>
    <w:rsid w:val="00F017C4"/>
    <w:rsid w:val="00F01CD8"/>
    <w:rsid w:val="00F01CFA"/>
    <w:rsid w:val="00F0297A"/>
    <w:rsid w:val="00F02ADC"/>
    <w:rsid w:val="00F031FE"/>
    <w:rsid w:val="00F034C6"/>
    <w:rsid w:val="00F03624"/>
    <w:rsid w:val="00F03669"/>
    <w:rsid w:val="00F0370A"/>
    <w:rsid w:val="00F03AF8"/>
    <w:rsid w:val="00F03C45"/>
    <w:rsid w:val="00F040F7"/>
    <w:rsid w:val="00F04605"/>
    <w:rsid w:val="00F052C4"/>
    <w:rsid w:val="00F058BE"/>
    <w:rsid w:val="00F05B29"/>
    <w:rsid w:val="00F060F2"/>
    <w:rsid w:val="00F062AE"/>
    <w:rsid w:val="00F06F5E"/>
    <w:rsid w:val="00F1003A"/>
    <w:rsid w:val="00F11C54"/>
    <w:rsid w:val="00F1253E"/>
    <w:rsid w:val="00F1280B"/>
    <w:rsid w:val="00F128C4"/>
    <w:rsid w:val="00F13827"/>
    <w:rsid w:val="00F13ED1"/>
    <w:rsid w:val="00F157F2"/>
    <w:rsid w:val="00F15D47"/>
    <w:rsid w:val="00F16B3F"/>
    <w:rsid w:val="00F16F41"/>
    <w:rsid w:val="00F17604"/>
    <w:rsid w:val="00F176E5"/>
    <w:rsid w:val="00F17F5B"/>
    <w:rsid w:val="00F17FD4"/>
    <w:rsid w:val="00F202C4"/>
    <w:rsid w:val="00F207B4"/>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9E6"/>
    <w:rsid w:val="00F312FC"/>
    <w:rsid w:val="00F313C5"/>
    <w:rsid w:val="00F32658"/>
    <w:rsid w:val="00F32CA5"/>
    <w:rsid w:val="00F330D0"/>
    <w:rsid w:val="00F336D8"/>
    <w:rsid w:val="00F33912"/>
    <w:rsid w:val="00F344DE"/>
    <w:rsid w:val="00F34519"/>
    <w:rsid w:val="00F34E71"/>
    <w:rsid w:val="00F35560"/>
    <w:rsid w:val="00F356DA"/>
    <w:rsid w:val="00F368A3"/>
    <w:rsid w:val="00F36AF7"/>
    <w:rsid w:val="00F37158"/>
    <w:rsid w:val="00F37F76"/>
    <w:rsid w:val="00F40675"/>
    <w:rsid w:val="00F40C98"/>
    <w:rsid w:val="00F41869"/>
    <w:rsid w:val="00F42546"/>
    <w:rsid w:val="00F42CC4"/>
    <w:rsid w:val="00F43615"/>
    <w:rsid w:val="00F4477D"/>
    <w:rsid w:val="00F44B9F"/>
    <w:rsid w:val="00F45281"/>
    <w:rsid w:val="00F46AED"/>
    <w:rsid w:val="00F46B71"/>
    <w:rsid w:val="00F46D3B"/>
    <w:rsid w:val="00F474A3"/>
    <w:rsid w:val="00F51B37"/>
    <w:rsid w:val="00F51D09"/>
    <w:rsid w:val="00F51F7F"/>
    <w:rsid w:val="00F52307"/>
    <w:rsid w:val="00F5398D"/>
    <w:rsid w:val="00F53A5E"/>
    <w:rsid w:val="00F5400A"/>
    <w:rsid w:val="00F5425B"/>
    <w:rsid w:val="00F5500F"/>
    <w:rsid w:val="00F561F4"/>
    <w:rsid w:val="00F56D05"/>
    <w:rsid w:val="00F60EFA"/>
    <w:rsid w:val="00F61197"/>
    <w:rsid w:val="00F611CD"/>
    <w:rsid w:val="00F613AD"/>
    <w:rsid w:val="00F62351"/>
    <w:rsid w:val="00F6239D"/>
    <w:rsid w:val="00F6321B"/>
    <w:rsid w:val="00F634B8"/>
    <w:rsid w:val="00F64008"/>
    <w:rsid w:val="00F644E6"/>
    <w:rsid w:val="00F6457D"/>
    <w:rsid w:val="00F64F5F"/>
    <w:rsid w:val="00F6590C"/>
    <w:rsid w:val="00F65F9D"/>
    <w:rsid w:val="00F6662E"/>
    <w:rsid w:val="00F66639"/>
    <w:rsid w:val="00F6665C"/>
    <w:rsid w:val="00F66DA3"/>
    <w:rsid w:val="00F67B9F"/>
    <w:rsid w:val="00F71256"/>
    <w:rsid w:val="00F71C78"/>
    <w:rsid w:val="00F72483"/>
    <w:rsid w:val="00F7551C"/>
    <w:rsid w:val="00F77B79"/>
    <w:rsid w:val="00F80DB0"/>
    <w:rsid w:val="00F80EBA"/>
    <w:rsid w:val="00F81EFC"/>
    <w:rsid w:val="00F82323"/>
    <w:rsid w:val="00F82502"/>
    <w:rsid w:val="00F82CA9"/>
    <w:rsid w:val="00F82E2F"/>
    <w:rsid w:val="00F83D49"/>
    <w:rsid w:val="00F841C1"/>
    <w:rsid w:val="00F8443D"/>
    <w:rsid w:val="00F85275"/>
    <w:rsid w:val="00F852B1"/>
    <w:rsid w:val="00F85A7B"/>
    <w:rsid w:val="00F8645D"/>
    <w:rsid w:val="00F90344"/>
    <w:rsid w:val="00F90419"/>
    <w:rsid w:val="00F91DCA"/>
    <w:rsid w:val="00F921BB"/>
    <w:rsid w:val="00F925ED"/>
    <w:rsid w:val="00F9260D"/>
    <w:rsid w:val="00F929FF"/>
    <w:rsid w:val="00F92D47"/>
    <w:rsid w:val="00F957DC"/>
    <w:rsid w:val="00F963F1"/>
    <w:rsid w:val="00F9680A"/>
    <w:rsid w:val="00F97D4D"/>
    <w:rsid w:val="00F97F31"/>
    <w:rsid w:val="00FA07B4"/>
    <w:rsid w:val="00FA1640"/>
    <w:rsid w:val="00FA165F"/>
    <w:rsid w:val="00FA1F89"/>
    <w:rsid w:val="00FA23B0"/>
    <w:rsid w:val="00FA28C7"/>
    <w:rsid w:val="00FA2B9D"/>
    <w:rsid w:val="00FA402F"/>
    <w:rsid w:val="00FA6178"/>
    <w:rsid w:val="00FA61DF"/>
    <w:rsid w:val="00FA6674"/>
    <w:rsid w:val="00FA7299"/>
    <w:rsid w:val="00FA7A05"/>
    <w:rsid w:val="00FA7C99"/>
    <w:rsid w:val="00FB07E8"/>
    <w:rsid w:val="00FB084D"/>
    <w:rsid w:val="00FB0F41"/>
    <w:rsid w:val="00FB1F25"/>
    <w:rsid w:val="00FB1FF8"/>
    <w:rsid w:val="00FB2003"/>
    <w:rsid w:val="00FB3ADF"/>
    <w:rsid w:val="00FB4949"/>
    <w:rsid w:val="00FB4B2B"/>
    <w:rsid w:val="00FB5EAD"/>
    <w:rsid w:val="00FB5EF5"/>
    <w:rsid w:val="00FB6BC6"/>
    <w:rsid w:val="00FB7333"/>
    <w:rsid w:val="00FB75DE"/>
    <w:rsid w:val="00FB7881"/>
    <w:rsid w:val="00FB7E23"/>
    <w:rsid w:val="00FC0B73"/>
    <w:rsid w:val="00FC0BAF"/>
    <w:rsid w:val="00FC1635"/>
    <w:rsid w:val="00FC1EAF"/>
    <w:rsid w:val="00FC1F7C"/>
    <w:rsid w:val="00FC27C1"/>
    <w:rsid w:val="00FC31FA"/>
    <w:rsid w:val="00FC321B"/>
    <w:rsid w:val="00FC33FC"/>
    <w:rsid w:val="00FC3BDB"/>
    <w:rsid w:val="00FC42D9"/>
    <w:rsid w:val="00FC6D37"/>
    <w:rsid w:val="00FC6F07"/>
    <w:rsid w:val="00FC7C35"/>
    <w:rsid w:val="00FD10E6"/>
    <w:rsid w:val="00FD2380"/>
    <w:rsid w:val="00FD24E6"/>
    <w:rsid w:val="00FD2F4E"/>
    <w:rsid w:val="00FD326D"/>
    <w:rsid w:val="00FD3870"/>
    <w:rsid w:val="00FD41D2"/>
    <w:rsid w:val="00FD51C9"/>
    <w:rsid w:val="00FD5B4B"/>
    <w:rsid w:val="00FD7778"/>
    <w:rsid w:val="00FE052C"/>
    <w:rsid w:val="00FE1105"/>
    <w:rsid w:val="00FE2603"/>
    <w:rsid w:val="00FE2C47"/>
    <w:rsid w:val="00FE3507"/>
    <w:rsid w:val="00FE3A70"/>
    <w:rsid w:val="00FE3ABC"/>
    <w:rsid w:val="00FE3D3A"/>
    <w:rsid w:val="00FE462E"/>
    <w:rsid w:val="00FE4998"/>
    <w:rsid w:val="00FE6A00"/>
    <w:rsid w:val="00FE6CF2"/>
    <w:rsid w:val="00FF0069"/>
    <w:rsid w:val="00FF121D"/>
    <w:rsid w:val="00FF2F84"/>
    <w:rsid w:val="00FF3230"/>
    <w:rsid w:val="00FF3C0E"/>
    <w:rsid w:val="00FF4155"/>
    <w:rsid w:val="00FF454D"/>
    <w:rsid w:val="00FF4DC7"/>
    <w:rsid w:val="00FF4DEF"/>
    <w:rsid w:val="00FF64B0"/>
    <w:rsid w:val="00FF67F5"/>
    <w:rsid w:val="00FF6AAE"/>
    <w:rsid w:val="00FF6C99"/>
    <w:rsid w:val="00FF7091"/>
    <w:rsid w:val="00FF7EA3"/>
    <w:rsid w:val="00FF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810C78E"/>
  <w15:docId w15:val="{B99075F8-A6A2-4315-A9CC-99289E86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E37F8D"/>
    <w:pPr>
      <w:spacing w:before="120" w:after="480" w:line="360" w:lineRule="auto"/>
      <w:jc w:val="center"/>
      <w:outlineLvl w:val="0"/>
    </w:pPr>
    <w:rPr>
      <w:b/>
      <w:color w:val="000000"/>
    </w:rPr>
  </w:style>
  <w:style w:type="paragraph" w:styleId="Balk2">
    <w:name w:val="heading 2"/>
    <w:aliases w:val="001-1.Düzey Başlık"/>
    <w:basedOn w:val="Default"/>
    <w:next w:val="Normal"/>
    <w:link w:val="Balk2Char"/>
    <w:autoRedefine/>
    <w:uiPriority w:val="9"/>
    <w:unhideWhenUsed/>
    <w:qFormat/>
    <w:rsid w:val="0026554B"/>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Metin"/>
    <w:link w:val="Balk4Char"/>
    <w:autoRedefine/>
    <w:uiPriority w:val="9"/>
    <w:unhideWhenUsed/>
    <w:rsid w:val="0011243B"/>
    <w:pPr>
      <w:outlineLvl w:val="3"/>
    </w:pPr>
  </w:style>
  <w:style w:type="paragraph" w:styleId="Balk5">
    <w:name w:val="heading 5"/>
    <w:aliases w:val="004-Düzey4 Başlık"/>
    <w:basedOn w:val="Balk4"/>
    <w:next w:val="005-Metin"/>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uiPriority w:val="59"/>
    <w:rsid w:val="00892319"/>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 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 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E37F8D"/>
    <w:rPr>
      <w:b/>
      <w:color w:val="000000"/>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8F5716"/>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165BAC"/>
    <w:pPr>
      <w:widowControl/>
      <w:tabs>
        <w:tab w:val="right" w:leader="dot" w:pos="8778"/>
      </w:tabs>
      <w:suppressAutoHyphens w:val="0"/>
      <w:spacing w:after="100" w:line="276" w:lineRule="auto"/>
      <w:ind w:left="284" w:firstLine="113"/>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26554B"/>
    <w:rPr>
      <w:b/>
      <w:bCs/>
      <w:color w:val="000000"/>
      <w:sz w:val="24"/>
      <w:szCs w:val="24"/>
    </w:rPr>
  </w:style>
  <w:style w:type="paragraph" w:customStyle="1" w:styleId="005-Metin">
    <w:name w:val="005-Metin"/>
    <w:basedOn w:val="Default"/>
    <w:link w:val="005-MetinChar"/>
    <w:autoRedefine/>
    <w:qFormat/>
    <w:rsid w:val="0037165E"/>
    <w:pPr>
      <w:spacing w:line="360" w:lineRule="auto"/>
      <w:ind w:firstLine="567"/>
      <w:jc w:val="both"/>
    </w:pPr>
    <w:rPr>
      <w:bCs/>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MetinChar">
    <w:name w:val="005-Metin Char"/>
    <w:basedOn w:val="DefaultChar"/>
    <w:link w:val="005-Metin"/>
    <w:rsid w:val="0037165E"/>
    <w:rPr>
      <w:bCs/>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Balk2"/>
    <w:next w:val="005-Metin"/>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TabloYazs">
    <w:name w:val="004-Tablo Yazısı"/>
    <w:basedOn w:val="Default"/>
    <w:next w:val="005-Metin"/>
    <w:link w:val="004-TabloYazsChar"/>
    <w:autoRedefine/>
    <w:qFormat/>
    <w:rsid w:val="00CE5328"/>
    <w:pPr>
      <w:jc w:val="both"/>
    </w:pPr>
    <w:rPr>
      <w:bCs/>
    </w:rPr>
  </w:style>
  <w:style w:type="character" w:customStyle="1" w:styleId="004-TabloYazsChar">
    <w:name w:val="004-Tablo Yazısı Char"/>
    <w:basedOn w:val="DefaultChar"/>
    <w:link w:val="004-TabloYazs"/>
    <w:rsid w:val="00CE5328"/>
    <w:rPr>
      <w:bCs/>
      <w:color w:val="000000"/>
      <w:sz w:val="24"/>
      <w:szCs w:val="24"/>
    </w:rPr>
  </w:style>
  <w:style w:type="character" w:customStyle="1" w:styleId="003-ekilYazsChar">
    <w:name w:val="003-Şekil Yazısı Char"/>
    <w:basedOn w:val="VarsaylanParagrafYazTipi"/>
    <w:link w:val="003-ekilYazs"/>
    <w:rsid w:val="00CE5328"/>
    <w:rPr>
      <w:sz w:val="24"/>
      <w:lang w:val="en-US" w:eastAsia="ar-SA"/>
    </w:rPr>
  </w:style>
  <w:style w:type="paragraph" w:styleId="ekillerTablosu">
    <w:name w:val="table of figures"/>
    <w:basedOn w:val="Normal"/>
    <w:next w:val="Normal"/>
    <w:uiPriority w:val="99"/>
    <w:unhideWhenUsed/>
    <w:rsid w:val="00741445"/>
  </w:style>
  <w:style w:type="character" w:customStyle="1" w:styleId="zmlenmeyenBahsetme1">
    <w:name w:val="Çözümlenmeyen Bahsetme1"/>
    <w:basedOn w:val="VarsaylanParagrafYazTipi"/>
    <w:uiPriority w:val="99"/>
    <w:semiHidden/>
    <w:unhideWhenUsed/>
    <w:rsid w:val="00DC4727"/>
    <w:rPr>
      <w:color w:val="605E5C"/>
      <w:shd w:val="clear" w:color="auto" w:fill="E1DFDD"/>
    </w:rPr>
  </w:style>
  <w:style w:type="character" w:styleId="YerTutucuMetni">
    <w:name w:val="Placeholder Text"/>
    <w:basedOn w:val="VarsaylanParagrafYazTipi"/>
    <w:uiPriority w:val="99"/>
    <w:semiHidden/>
    <w:rsid w:val="00A24229"/>
    <w:rPr>
      <w:color w:val="808080"/>
    </w:rPr>
  </w:style>
  <w:style w:type="paragraph" w:customStyle="1" w:styleId="006-DierParagraf">
    <w:name w:val="006-Diğer Paragraf"/>
    <w:basedOn w:val="005-Metin"/>
    <w:link w:val="006-DierParagrafChar"/>
    <w:autoRedefine/>
    <w:rsid w:val="0037165E"/>
    <w:pPr>
      <w:ind w:firstLine="0"/>
    </w:pPr>
  </w:style>
  <w:style w:type="character" w:customStyle="1" w:styleId="006-DierParagrafChar">
    <w:name w:val="006-Diğer Paragraf Char"/>
    <w:basedOn w:val="005-MetinChar"/>
    <w:link w:val="006-DierParagraf"/>
    <w:rsid w:val="0037165E"/>
    <w:rPr>
      <w:bCs/>
      <w:color w:val="000000"/>
      <w:sz w:val="24"/>
      <w:szCs w:val="24"/>
    </w:rPr>
  </w:style>
  <w:style w:type="table" w:styleId="TabloKlavuzuAk">
    <w:name w:val="Grid Table Light"/>
    <w:basedOn w:val="NormalTablo"/>
    <w:uiPriority w:val="40"/>
    <w:rsid w:val="006459BA"/>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next w:val="TabloKlavuzuAk"/>
    <w:uiPriority w:val="40"/>
    <w:rsid w:val="00745603"/>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2966407">
      <w:bodyDiv w:val="1"/>
      <w:marLeft w:val="0"/>
      <w:marRight w:val="0"/>
      <w:marTop w:val="0"/>
      <w:marBottom w:val="0"/>
      <w:divBdr>
        <w:top w:val="none" w:sz="0" w:space="0" w:color="auto"/>
        <w:left w:val="none" w:sz="0" w:space="0" w:color="auto"/>
        <w:bottom w:val="none" w:sz="0" w:space="0" w:color="auto"/>
        <w:right w:val="none" w:sz="0" w:space="0" w:color="auto"/>
      </w:divBdr>
    </w:div>
    <w:div w:id="763768124">
      <w:bodyDiv w:val="1"/>
      <w:marLeft w:val="0"/>
      <w:marRight w:val="0"/>
      <w:marTop w:val="0"/>
      <w:marBottom w:val="0"/>
      <w:divBdr>
        <w:top w:val="none" w:sz="0" w:space="0" w:color="auto"/>
        <w:left w:val="none" w:sz="0" w:space="0" w:color="auto"/>
        <w:bottom w:val="none" w:sz="0" w:space="0" w:color="auto"/>
        <w:right w:val="none" w:sz="0" w:space="0" w:color="auto"/>
      </w:divBdr>
    </w:div>
    <w:div w:id="1793015082">
      <w:bodyDiv w:val="1"/>
      <w:marLeft w:val="0"/>
      <w:marRight w:val="0"/>
      <w:marTop w:val="0"/>
      <w:marBottom w:val="0"/>
      <w:divBdr>
        <w:top w:val="none" w:sz="0" w:space="0" w:color="auto"/>
        <w:left w:val="none" w:sz="0" w:space="0" w:color="auto"/>
        <w:bottom w:val="none" w:sz="0" w:space="0" w:color="auto"/>
        <w:right w:val="none" w:sz="0" w:space="0" w:color="auto"/>
      </w:divBdr>
    </w:div>
    <w:div w:id="19380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footer" Target="footer5.xml"/><Relationship Id="rId26" Type="http://schemas.openxmlformats.org/officeDocument/2006/relationships/hyperlink" Target="http://dergipark.gov.tr/download/article-file/594503" TargetMode="External"/><Relationship Id="rId39" Type="http://schemas.openxmlformats.org/officeDocument/2006/relationships/footer" Target="footer6.xml"/><Relationship Id="rId21" Type="http://schemas.openxmlformats.org/officeDocument/2006/relationships/hyperlink" Target="http://tk.org.tr/index.php/TK" TargetMode="External"/><Relationship Id="rId34" Type="http://schemas.openxmlformats.org/officeDocument/2006/relationships/hyperlink" Target="http://www.baskent.edu.tr/kil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elyadal.org/pivolka/07/PiVOLKA_07_0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rchive.ics.uci.edu/ml" TargetMode="External"/><Relationship Id="rId32" Type="http://schemas.openxmlformats.org/officeDocument/2006/relationships/hyperlink" Target="http://tk.org.tr/APA/apa_2.pdf" TargetMode="External"/><Relationship Id="rId37" Type="http://schemas.openxmlformats.org/officeDocument/2006/relationships/hyperlink" Target="http://www.tk.org.tr/index.php/T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ierepository.jisc.ac.uk/544" TargetMode="External"/><Relationship Id="rId28" Type="http://schemas.openxmlformats.org/officeDocument/2006/relationships/hyperlink" Target="http://fs.fish.govt.nz/Page.aspx?pk=7&amp;sc=SUR" TargetMode="External"/><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sgk.gov.tr/wps/portal/sgk/tr/kurumsal/istatistik/sgk_istatistik_yilliklar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milliyet.com.tr/2000/06/14/yasam/yasa.html" TargetMode="External"/><Relationship Id="rId27" Type="http://schemas.openxmlformats.org/officeDocument/2006/relationships/hyperlink" Target="https://www.researchgate.net/publication/329972247" TargetMode="External"/><Relationship Id="rId30" Type="http://schemas.openxmlformats.org/officeDocument/2006/relationships/hyperlink" Target="http://www.sgk.gov.tr/wps/portal/sgk/tr/kurumsal/istatistik/sgk_istatistik_yilliklari" TargetMode="External"/><Relationship Id="rId35" Type="http://schemas.openxmlformats.org/officeDocument/2006/relationships/hyperlink" Target="http://www.cas.usf.edu/english/walker/ml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doi.org.10.17776/csj.409915" TargetMode="External"/><Relationship Id="rId33" Type="http://schemas.openxmlformats.org/officeDocument/2006/relationships/hyperlink" Target="http://www.tk.org.tr/index.php/TK/article/view/328/320" TargetMode="External"/><Relationship Id="rId38" Type="http://schemas.openxmlformats.org/officeDocument/2006/relationships/header" Target="header8.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Sheet1!$A$4</c:f>
              <c:strCache>
                <c:ptCount val="1"/>
                <c:pt idx="0">
                  <c:v>Türkiye</c:v>
                </c:pt>
              </c:strCache>
            </c:strRef>
          </c:tx>
          <c:spPr>
            <a:ln w="28575" cap="rnd">
              <a:solidFill>
                <a:schemeClr val="accent1"/>
              </a:solidFill>
              <a:round/>
            </a:ln>
            <a:effectLst/>
          </c:spPr>
          <c:marker>
            <c:symbol val="none"/>
          </c:marker>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Sheet1!$B$4:$H$4</c:f>
              <c:numCache>
                <c:formatCode>General</c:formatCode>
                <c:ptCount val="7"/>
                <c:pt idx="0">
                  <c:v>9</c:v>
                </c:pt>
                <c:pt idx="1">
                  <c:v>13</c:v>
                </c:pt>
                <c:pt idx="2">
                  <c:v>13.7</c:v>
                </c:pt>
                <c:pt idx="3">
                  <c:v>14.7</c:v>
                </c:pt>
                <c:pt idx="4">
                  <c:v>5.9</c:v>
                </c:pt>
                <c:pt idx="5">
                  <c:v>10.4</c:v>
                </c:pt>
                <c:pt idx="6">
                  <c:v>12.3</c:v>
                </c:pt>
              </c:numCache>
            </c:numRef>
          </c:val>
          <c:smooth val="0"/>
          <c:extLst>
            <c:ext xmlns:c16="http://schemas.microsoft.com/office/drawing/2014/chart" uri="{C3380CC4-5D6E-409C-BE32-E72D297353CC}">
              <c16:uniqueId val="{00000000-7E60-4257-B5DC-AFAC0D81392B}"/>
            </c:ext>
          </c:extLst>
        </c:ser>
        <c:ser>
          <c:idx val="1"/>
          <c:order val="1"/>
          <c:tx>
            <c:strRef>
              <c:f>Sheet1!$A$5</c:f>
              <c:strCache>
                <c:ptCount val="1"/>
                <c:pt idx="0">
                  <c:v>Bulgaristan</c:v>
                </c:pt>
              </c:strCache>
            </c:strRef>
          </c:tx>
          <c:spPr>
            <a:ln w="28575" cap="rnd">
              <a:solidFill>
                <a:schemeClr val="accent2"/>
              </a:solidFill>
              <a:round/>
            </a:ln>
            <a:effectLst/>
          </c:spPr>
          <c:marker>
            <c:symbol val="none"/>
          </c:marker>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Sheet1!$B$5:$H$5</c:f>
              <c:numCache>
                <c:formatCode>General</c:formatCode>
                <c:ptCount val="7"/>
                <c:pt idx="0">
                  <c:v>5.34</c:v>
                </c:pt>
                <c:pt idx="1">
                  <c:v>3.26</c:v>
                </c:pt>
                <c:pt idx="2">
                  <c:v>3.6</c:v>
                </c:pt>
                <c:pt idx="3">
                  <c:v>3.63</c:v>
                </c:pt>
                <c:pt idx="4">
                  <c:v>3.82</c:v>
                </c:pt>
                <c:pt idx="5">
                  <c:v>3.35</c:v>
                </c:pt>
                <c:pt idx="6">
                  <c:v>4.45</c:v>
                </c:pt>
              </c:numCache>
            </c:numRef>
          </c:val>
          <c:smooth val="0"/>
          <c:extLst>
            <c:ext xmlns:c16="http://schemas.microsoft.com/office/drawing/2014/chart" uri="{C3380CC4-5D6E-409C-BE32-E72D297353CC}">
              <c16:uniqueId val="{00000001-7E60-4257-B5DC-AFAC0D81392B}"/>
            </c:ext>
          </c:extLst>
        </c:ser>
        <c:ser>
          <c:idx val="2"/>
          <c:order val="2"/>
          <c:tx>
            <c:strRef>
              <c:f>Sheet1!$A$6</c:f>
              <c:strCache>
                <c:ptCount val="1"/>
                <c:pt idx="0">
                  <c:v>Fransa</c:v>
                </c:pt>
              </c:strCache>
            </c:strRef>
          </c:tx>
          <c:spPr>
            <a:ln w="28575" cap="rnd">
              <a:solidFill>
                <a:schemeClr val="accent3"/>
              </a:solidFill>
              <a:round/>
            </a:ln>
            <a:effectLst/>
          </c:spPr>
          <c:marker>
            <c:symbol val="none"/>
          </c:marker>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Sheet1!$B$6:$H$6</c:f>
              <c:numCache>
                <c:formatCode>General</c:formatCode>
                <c:ptCount val="7"/>
                <c:pt idx="0">
                  <c:v>1.56</c:v>
                </c:pt>
                <c:pt idx="1">
                  <c:v>2.17</c:v>
                </c:pt>
                <c:pt idx="2">
                  <c:v>2.57</c:v>
                </c:pt>
                <c:pt idx="3">
                  <c:v>3.09</c:v>
                </c:pt>
                <c:pt idx="4">
                  <c:v>3.07</c:v>
                </c:pt>
                <c:pt idx="5">
                  <c:v>2.96</c:v>
                </c:pt>
                <c:pt idx="6">
                  <c:v>2.7</c:v>
                </c:pt>
              </c:numCache>
            </c:numRef>
          </c:val>
          <c:smooth val="0"/>
          <c:extLst>
            <c:ext xmlns:c16="http://schemas.microsoft.com/office/drawing/2014/chart" uri="{C3380CC4-5D6E-409C-BE32-E72D297353CC}">
              <c16:uniqueId val="{00000002-7E60-4257-B5DC-AFAC0D81392B}"/>
            </c:ext>
          </c:extLst>
        </c:ser>
        <c:ser>
          <c:idx val="3"/>
          <c:order val="3"/>
          <c:tx>
            <c:strRef>
              <c:f>Sheet1!$A$7</c:f>
              <c:strCache>
                <c:ptCount val="1"/>
                <c:pt idx="0">
                  <c:v>İngiltere</c:v>
                </c:pt>
              </c:strCache>
            </c:strRef>
          </c:tx>
          <c:spPr>
            <a:ln w="28575" cap="rnd">
              <a:solidFill>
                <a:schemeClr val="accent4"/>
              </a:solidFill>
              <a:round/>
            </a:ln>
            <a:effectLst/>
          </c:spPr>
          <c:marker>
            <c:symbol val="none"/>
          </c:marker>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Sheet1!$B$7:$H$7</c:f>
              <c:numCache>
                <c:formatCode>General</c:formatCode>
                <c:ptCount val="7"/>
                <c:pt idx="0">
                  <c:v>0.55000000000000004</c:v>
                </c:pt>
                <c:pt idx="1">
                  <c:v>0.49</c:v>
                </c:pt>
                <c:pt idx="2">
                  <c:v>0.62</c:v>
                </c:pt>
                <c:pt idx="3">
                  <c:v>0.68</c:v>
                </c:pt>
                <c:pt idx="4">
                  <c:v>0.55000000000000004</c:v>
                </c:pt>
                <c:pt idx="5">
                  <c:v>0.92</c:v>
                </c:pt>
                <c:pt idx="6">
                  <c:v>0.81</c:v>
                </c:pt>
              </c:numCache>
            </c:numRef>
          </c:val>
          <c:smooth val="0"/>
          <c:extLst>
            <c:ext xmlns:c16="http://schemas.microsoft.com/office/drawing/2014/chart" uri="{C3380CC4-5D6E-409C-BE32-E72D297353CC}">
              <c16:uniqueId val="{00000003-7E60-4257-B5DC-AFAC0D81392B}"/>
            </c:ext>
          </c:extLst>
        </c:ser>
        <c:ser>
          <c:idx val="4"/>
          <c:order val="4"/>
          <c:tx>
            <c:strRef>
              <c:f>Sheet1!$A$8</c:f>
              <c:strCache>
                <c:ptCount val="1"/>
                <c:pt idx="0">
                  <c:v>Yunanistan</c:v>
                </c:pt>
              </c:strCache>
            </c:strRef>
          </c:tx>
          <c:spPr>
            <a:ln w="28575" cap="rnd">
              <a:solidFill>
                <a:schemeClr val="accent5"/>
              </a:solidFill>
              <a:round/>
            </a:ln>
            <a:effectLst/>
          </c:spPr>
          <c:marker>
            <c:symbol val="none"/>
          </c:marker>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Sheet1!$B$8:$H$8</c:f>
              <c:numCache>
                <c:formatCode>General</c:formatCode>
                <c:ptCount val="7"/>
                <c:pt idx="0">
                  <c:v>2.15</c:v>
                </c:pt>
                <c:pt idx="1">
                  <c:v>0.69</c:v>
                </c:pt>
                <c:pt idx="2">
                  <c:v>7.0000000000000007E-2</c:v>
                </c:pt>
                <c:pt idx="3">
                  <c:v>0.9</c:v>
                </c:pt>
                <c:pt idx="4">
                  <c:v>0.69</c:v>
                </c:pt>
                <c:pt idx="5">
                  <c:v>0.63</c:v>
                </c:pt>
                <c:pt idx="6">
                  <c:v>0.79</c:v>
                </c:pt>
              </c:numCache>
            </c:numRef>
          </c:val>
          <c:smooth val="0"/>
          <c:extLst>
            <c:ext xmlns:c16="http://schemas.microsoft.com/office/drawing/2014/chart" uri="{C3380CC4-5D6E-409C-BE32-E72D297353CC}">
              <c16:uniqueId val="{00000004-7E60-4257-B5DC-AFAC0D81392B}"/>
            </c:ext>
          </c:extLst>
        </c:ser>
        <c:ser>
          <c:idx val="5"/>
          <c:order val="5"/>
          <c:tx>
            <c:strRef>
              <c:f>Sheet1!$A$9</c:f>
              <c:strCache>
                <c:ptCount val="1"/>
                <c:pt idx="0">
                  <c:v>AB/28</c:v>
                </c:pt>
              </c:strCache>
            </c:strRef>
          </c:tx>
          <c:spPr>
            <a:ln w="28575" cap="rnd">
              <a:solidFill>
                <a:schemeClr val="accent6"/>
              </a:solidFill>
              <a:round/>
            </a:ln>
            <a:effectLst/>
          </c:spPr>
          <c:marker>
            <c:symbol val="none"/>
          </c:marker>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Sheet1!$B$9:$H$9</c:f>
              <c:numCache>
                <c:formatCode>General</c:formatCode>
                <c:ptCount val="7"/>
                <c:pt idx="0">
                  <c:v>2.39</c:v>
                </c:pt>
                <c:pt idx="1">
                  <c:v>2.0099999999999998</c:v>
                </c:pt>
                <c:pt idx="2">
                  <c:v>2.11</c:v>
                </c:pt>
                <c:pt idx="3">
                  <c:v>2.0499999999999998</c:v>
                </c:pt>
                <c:pt idx="4">
                  <c:v>1.95</c:v>
                </c:pt>
                <c:pt idx="5">
                  <c:v>1.8</c:v>
                </c:pt>
                <c:pt idx="6">
                  <c:v>1.83</c:v>
                </c:pt>
              </c:numCache>
            </c:numRef>
          </c:val>
          <c:smooth val="0"/>
          <c:extLst>
            <c:ext xmlns:c16="http://schemas.microsoft.com/office/drawing/2014/chart" uri="{C3380CC4-5D6E-409C-BE32-E72D297353CC}">
              <c16:uniqueId val="{00000005-7E60-4257-B5DC-AFAC0D81392B}"/>
            </c:ext>
          </c:extLst>
        </c:ser>
        <c:dLbls>
          <c:showLegendKey val="0"/>
          <c:showVal val="0"/>
          <c:showCatName val="0"/>
          <c:showSerName val="0"/>
          <c:showPercent val="0"/>
          <c:showBubbleSize val="0"/>
        </c:dLbls>
        <c:smooth val="0"/>
        <c:axId val="457794888"/>
        <c:axId val="457795544"/>
      </c:lineChart>
      <c:catAx>
        <c:axId val="45779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7795544"/>
        <c:crosses val="autoZero"/>
        <c:auto val="1"/>
        <c:lblAlgn val="ctr"/>
        <c:lblOffset val="100"/>
        <c:noMultiLvlLbl val="0"/>
      </c:catAx>
      <c:valAx>
        <c:axId val="457795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7794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4F74-7DE1-47EC-8B78-8E7BE629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3475</Words>
  <Characters>27257</Characters>
  <Application>Microsoft Office Word</Application>
  <DocSecurity>0</DocSecurity>
  <Lines>227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İRÜ</dc:creator>
  <cp:lastModifiedBy>user</cp:lastModifiedBy>
  <cp:revision>3</cp:revision>
  <cp:lastPrinted>2023-04-28T13:20:00Z</cp:lastPrinted>
  <dcterms:created xsi:type="dcterms:W3CDTF">2023-04-28T13:19:00Z</dcterms:created>
  <dcterms:modified xsi:type="dcterms:W3CDTF">2023-04-28T13:20:00Z</dcterms:modified>
</cp:coreProperties>
</file>